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03C19" w14:textId="77777777" w:rsidR="00CB78E5" w:rsidRPr="009772B2" w:rsidRDefault="008360DE" w:rsidP="009772B2">
      <w:pPr>
        <w:spacing w:after="0" w:line="360" w:lineRule="exact"/>
        <w:ind w:firstLine="709"/>
        <w:rPr>
          <w:rFonts w:ascii="Times New Roman" w:eastAsia="Arial" w:hAnsi="Times New Roman" w:cs="Times New Roman"/>
          <w:b/>
          <w:sz w:val="24"/>
          <w:szCs w:val="24"/>
        </w:rPr>
      </w:pPr>
      <w:r w:rsidRPr="009772B2">
        <w:rPr>
          <w:rFonts w:ascii="Times New Roman" w:hAnsi="Times New Roman" w:cs="Times New Roman"/>
          <w:sz w:val="24"/>
          <w:szCs w:val="24"/>
        </w:rPr>
        <w:object w:dxaOrig="11220" w:dyaOrig="1470" w14:anchorId="306DF8AB">
          <v:rect id="_x0000_i1025" style="width:490.5pt;height:69.75pt" o:ole="" o:preferrelative="t" stroked="f">
            <v:imagedata r:id="rId8" o:title=""/>
          </v:rect>
          <o:OLEObject Type="Embed" ProgID="StaticMetafile" ShapeID="_x0000_i1025" DrawAspect="Content" ObjectID="_1663415651" r:id="rId9"/>
        </w:object>
      </w:r>
      <w:r w:rsidR="008251F3" w:rsidRPr="009772B2"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</w:p>
    <w:p w14:paraId="18BDF058" w14:textId="77777777" w:rsidR="000617FF" w:rsidRPr="009772B2" w:rsidRDefault="000617FF" w:rsidP="009772B2">
      <w:pPr>
        <w:spacing w:line="3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2B2">
        <w:rPr>
          <w:rFonts w:ascii="Times New Roman" w:hAnsi="Times New Roman" w:cs="Times New Roman"/>
          <w:b/>
          <w:sz w:val="24"/>
          <w:szCs w:val="24"/>
        </w:rPr>
        <w:t>КРЕПС B40С</w:t>
      </w:r>
      <w:r w:rsidRPr="009772B2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</w:p>
    <w:p w14:paraId="49BA13D2" w14:textId="0E33D008" w:rsidR="000617FF" w:rsidRPr="009772B2" w:rsidRDefault="000617FF" w:rsidP="009772B2">
      <w:pPr>
        <w:spacing w:line="36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772B2">
        <w:rPr>
          <w:rFonts w:ascii="Times New Roman" w:hAnsi="Times New Roman" w:cs="Times New Roman"/>
          <w:sz w:val="24"/>
          <w:szCs w:val="24"/>
        </w:rPr>
        <w:t xml:space="preserve">Финишный </w:t>
      </w:r>
      <w:r w:rsidR="00B0409C" w:rsidRPr="009772B2">
        <w:rPr>
          <w:rFonts w:ascii="Times New Roman" w:hAnsi="Times New Roman" w:cs="Times New Roman"/>
          <w:sz w:val="24"/>
          <w:szCs w:val="24"/>
        </w:rPr>
        <w:t xml:space="preserve">искробезопасный </w:t>
      </w:r>
      <w:r w:rsidRPr="009772B2">
        <w:rPr>
          <w:rFonts w:ascii="Times New Roman" w:hAnsi="Times New Roman" w:cs="Times New Roman"/>
          <w:sz w:val="24"/>
          <w:szCs w:val="24"/>
        </w:rPr>
        <w:t>высокопрочный</w:t>
      </w:r>
      <w:r w:rsidR="00B0409C" w:rsidRPr="009772B2">
        <w:rPr>
          <w:rFonts w:ascii="Times New Roman" w:hAnsi="Times New Roman" w:cs="Times New Roman"/>
          <w:sz w:val="24"/>
          <w:szCs w:val="24"/>
        </w:rPr>
        <w:t xml:space="preserve"> пол </w:t>
      </w:r>
    </w:p>
    <w:p w14:paraId="5022765B" w14:textId="77777777" w:rsidR="00581FD4" w:rsidRPr="009772B2" w:rsidRDefault="00354600" w:rsidP="009772B2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9772B2">
        <w:rPr>
          <w:rFonts w:ascii="Times New Roman" w:eastAsia="Arial" w:hAnsi="Times New Roman" w:cs="Times New Roman"/>
          <w:b/>
          <w:sz w:val="24"/>
          <w:szCs w:val="24"/>
        </w:rPr>
        <w:t>Описание</w:t>
      </w:r>
    </w:p>
    <w:p w14:paraId="191D73A0" w14:textId="53E23A5B" w:rsidR="00200002" w:rsidRPr="009772B2" w:rsidRDefault="000617FF" w:rsidP="009772B2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772B2">
        <w:rPr>
          <w:rFonts w:ascii="Times New Roman" w:eastAsia="Arial" w:hAnsi="Times New Roman" w:cs="Times New Roman"/>
          <w:b/>
          <w:sz w:val="24"/>
          <w:szCs w:val="24"/>
        </w:rPr>
        <w:t>КРЕПС B40СF</w:t>
      </w:r>
      <w:r w:rsidRPr="009772B2">
        <w:rPr>
          <w:rFonts w:ascii="Times New Roman" w:eastAsia="Arial" w:hAnsi="Times New Roman" w:cs="Times New Roman"/>
          <w:sz w:val="24"/>
          <w:szCs w:val="24"/>
        </w:rPr>
        <w:t>– Финишный высокопрочный</w:t>
      </w:r>
      <w:r w:rsidR="00B0409C" w:rsidRPr="009772B2">
        <w:rPr>
          <w:rFonts w:ascii="Times New Roman" w:eastAsia="Arial" w:hAnsi="Times New Roman" w:cs="Times New Roman"/>
          <w:sz w:val="24"/>
          <w:szCs w:val="24"/>
        </w:rPr>
        <w:t xml:space="preserve"> пол</w:t>
      </w:r>
      <w:r w:rsidRPr="009772B2">
        <w:rPr>
          <w:rFonts w:ascii="Times New Roman" w:eastAsia="Arial" w:hAnsi="Times New Roman" w:cs="Times New Roman"/>
          <w:sz w:val="24"/>
          <w:szCs w:val="24"/>
        </w:rPr>
        <w:t xml:space="preserve"> с быстрым набором проч</w:t>
      </w:r>
      <w:r w:rsidR="00B0409C" w:rsidRPr="009772B2">
        <w:rPr>
          <w:rFonts w:ascii="Times New Roman" w:eastAsia="Arial" w:hAnsi="Times New Roman" w:cs="Times New Roman"/>
          <w:sz w:val="24"/>
          <w:szCs w:val="24"/>
        </w:rPr>
        <w:t>ности на цемент</w:t>
      </w:r>
      <w:r w:rsidR="00B17D43">
        <w:rPr>
          <w:rFonts w:ascii="Times New Roman" w:eastAsia="Arial" w:hAnsi="Times New Roman" w:cs="Times New Roman"/>
          <w:sz w:val="24"/>
          <w:szCs w:val="24"/>
        </w:rPr>
        <w:t>н</w:t>
      </w:r>
      <w:r w:rsidR="00B0409C" w:rsidRPr="009772B2">
        <w:rPr>
          <w:rFonts w:ascii="Times New Roman" w:eastAsia="Arial" w:hAnsi="Times New Roman" w:cs="Times New Roman"/>
          <w:sz w:val="24"/>
          <w:szCs w:val="24"/>
        </w:rPr>
        <w:t xml:space="preserve">ом </w:t>
      </w:r>
      <w:r w:rsidR="006804A7" w:rsidRPr="009772B2">
        <w:rPr>
          <w:rFonts w:ascii="Times New Roman" w:eastAsia="Arial" w:hAnsi="Times New Roman" w:cs="Times New Roman"/>
          <w:sz w:val="24"/>
          <w:szCs w:val="24"/>
        </w:rPr>
        <w:t>вяжущем с</w:t>
      </w:r>
      <w:r w:rsidR="00B0409C" w:rsidRPr="009772B2">
        <w:rPr>
          <w:rFonts w:ascii="Times New Roman" w:eastAsia="Arial" w:hAnsi="Times New Roman" w:cs="Times New Roman"/>
          <w:sz w:val="24"/>
          <w:szCs w:val="24"/>
        </w:rPr>
        <w:t xml:space="preserve"> полимерной фиброй</w:t>
      </w:r>
      <w:r w:rsidRPr="009772B2">
        <w:rPr>
          <w:rFonts w:ascii="Times New Roman" w:eastAsia="Arial" w:hAnsi="Times New Roman" w:cs="Times New Roman"/>
          <w:sz w:val="24"/>
          <w:szCs w:val="24"/>
        </w:rPr>
        <w:t>.</w:t>
      </w:r>
      <w:r w:rsidR="00B0409C" w:rsidRPr="009772B2">
        <w:rPr>
          <w:rFonts w:ascii="Times New Roman" w:eastAsia="Arial" w:hAnsi="Times New Roman" w:cs="Times New Roman"/>
          <w:sz w:val="24"/>
          <w:szCs w:val="24"/>
        </w:rPr>
        <w:t xml:space="preserve"> Безыскровый пол.</w:t>
      </w:r>
    </w:p>
    <w:p w14:paraId="07B5C511" w14:textId="372BA1EC" w:rsidR="00354600" w:rsidRPr="009772B2" w:rsidRDefault="003040AF" w:rsidP="009772B2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772B2">
        <w:rPr>
          <w:rFonts w:ascii="Times New Roman" w:eastAsia="Arial" w:hAnsi="Times New Roman" w:cs="Times New Roman"/>
          <w:sz w:val="24"/>
          <w:szCs w:val="24"/>
        </w:rPr>
        <w:t xml:space="preserve">Соответствует </w:t>
      </w:r>
      <w:r w:rsidR="000617FF" w:rsidRPr="009772B2">
        <w:rPr>
          <w:rFonts w:ascii="Times New Roman" w:hAnsi="Times New Roman" w:cs="Times New Roman"/>
          <w:sz w:val="24"/>
          <w:szCs w:val="24"/>
        </w:rPr>
        <w:t>ГОСТ 31358-2019</w:t>
      </w:r>
    </w:p>
    <w:p w14:paraId="3854C51D" w14:textId="0BC69EA9" w:rsidR="0056686D" w:rsidRPr="009772B2" w:rsidRDefault="0056686D" w:rsidP="009772B2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9772B2">
        <w:rPr>
          <w:rFonts w:ascii="Times New Roman" w:eastAsia="Arial" w:hAnsi="Times New Roman" w:cs="Times New Roman"/>
          <w:b/>
          <w:sz w:val="24"/>
          <w:szCs w:val="24"/>
        </w:rPr>
        <w:t>Применение</w:t>
      </w:r>
    </w:p>
    <w:p w14:paraId="528E5DB4" w14:textId="0B578330" w:rsidR="006804A7" w:rsidRPr="009772B2" w:rsidRDefault="00B0409C" w:rsidP="009772B2">
      <w:pPr>
        <w:pStyle w:val="TableParagraph"/>
        <w:spacing w:line="360" w:lineRule="exact"/>
        <w:ind w:left="142" w:right="2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2B2">
        <w:rPr>
          <w:rFonts w:ascii="Times New Roman" w:eastAsia="Arial" w:hAnsi="Times New Roman" w:cs="Times New Roman"/>
          <w:b/>
          <w:sz w:val="24"/>
          <w:szCs w:val="24"/>
        </w:rPr>
        <w:t>КРЕПС B40СF</w:t>
      </w:r>
      <w:r w:rsidR="006804A7" w:rsidRPr="009772B2">
        <w:rPr>
          <w:rFonts w:ascii="Times New Roman" w:hAnsi="Times New Roman" w:cs="Times New Roman"/>
          <w:sz w:val="24"/>
          <w:szCs w:val="24"/>
        </w:rPr>
        <w:t xml:space="preserve"> предназначен для создания ударопрочного </w:t>
      </w:r>
      <w:r w:rsidR="006804A7" w:rsidRPr="009772B2">
        <w:rPr>
          <w:rFonts w:ascii="Times New Roman" w:hAnsi="Times New Roman" w:cs="Times New Roman"/>
          <w:b/>
          <w:bCs/>
          <w:sz w:val="24"/>
          <w:szCs w:val="24"/>
        </w:rPr>
        <w:t>безыскрового</w:t>
      </w:r>
      <w:r w:rsidR="006804A7" w:rsidRPr="009772B2">
        <w:rPr>
          <w:rFonts w:ascii="Times New Roman" w:hAnsi="Times New Roman" w:cs="Times New Roman"/>
          <w:sz w:val="24"/>
          <w:szCs w:val="24"/>
        </w:rPr>
        <w:t xml:space="preserve"> покрытия</w:t>
      </w:r>
      <w:r w:rsidR="002353B7">
        <w:rPr>
          <w:rFonts w:ascii="Times New Roman" w:hAnsi="Times New Roman" w:cs="Times New Roman"/>
          <w:sz w:val="24"/>
          <w:szCs w:val="24"/>
        </w:rPr>
        <w:t xml:space="preserve"> пола толщиной слоя 20 -100 мм </w:t>
      </w:r>
      <w:r w:rsidR="006804A7" w:rsidRPr="009772B2">
        <w:rPr>
          <w:rFonts w:ascii="Times New Roman" w:hAnsi="Times New Roman" w:cs="Times New Roman"/>
          <w:sz w:val="24"/>
          <w:szCs w:val="24"/>
        </w:rPr>
        <w:t xml:space="preserve">на взрывопожароопасных промышленных объектах и других объектах с особыми требованиями  по </w:t>
      </w:r>
      <w:proofErr w:type="spellStart"/>
      <w:r w:rsidR="006804A7" w:rsidRPr="009772B2">
        <w:rPr>
          <w:rFonts w:ascii="Times New Roman" w:hAnsi="Times New Roman" w:cs="Times New Roman"/>
          <w:sz w:val="24"/>
          <w:szCs w:val="24"/>
        </w:rPr>
        <w:t>искробезопасности</w:t>
      </w:r>
      <w:proofErr w:type="spellEnd"/>
      <w:r w:rsidR="006804A7" w:rsidRPr="009772B2">
        <w:rPr>
          <w:rFonts w:ascii="Times New Roman" w:hAnsi="Times New Roman" w:cs="Times New Roman"/>
          <w:sz w:val="24"/>
          <w:szCs w:val="24"/>
        </w:rPr>
        <w:t>. Может применят</w:t>
      </w:r>
      <w:r w:rsidR="00B17D43">
        <w:rPr>
          <w:rFonts w:ascii="Times New Roman" w:hAnsi="Times New Roman" w:cs="Times New Roman"/>
          <w:sz w:val="24"/>
          <w:szCs w:val="24"/>
        </w:rPr>
        <w:t>ь</w:t>
      </w:r>
      <w:r w:rsidR="006804A7" w:rsidRPr="009772B2">
        <w:rPr>
          <w:rFonts w:ascii="Times New Roman" w:hAnsi="Times New Roman" w:cs="Times New Roman"/>
          <w:sz w:val="24"/>
          <w:szCs w:val="24"/>
        </w:rPr>
        <w:t xml:space="preserve">ся </w:t>
      </w:r>
      <w:r w:rsidR="002353B7">
        <w:rPr>
          <w:rFonts w:ascii="Times New Roman" w:hAnsi="Times New Roman" w:cs="Times New Roman"/>
          <w:sz w:val="24"/>
          <w:szCs w:val="24"/>
        </w:rPr>
        <w:t xml:space="preserve">как </w:t>
      </w:r>
      <w:r w:rsidR="006804A7" w:rsidRPr="009772B2">
        <w:rPr>
          <w:rFonts w:ascii="Times New Roman" w:hAnsi="Times New Roman" w:cs="Times New Roman"/>
          <w:sz w:val="24"/>
          <w:szCs w:val="24"/>
        </w:rPr>
        <w:t xml:space="preserve">в качестве финишного покрытия, так и в качестве основы под окончательные покрытия. Смесь предназначена для ручного нанесения, на большие расстояния может перекачиваться специальными </w:t>
      </w:r>
      <w:proofErr w:type="spellStart"/>
      <w:r w:rsidR="006804A7" w:rsidRPr="009772B2">
        <w:rPr>
          <w:rFonts w:ascii="Times New Roman" w:hAnsi="Times New Roman" w:cs="Times New Roman"/>
          <w:sz w:val="24"/>
          <w:szCs w:val="24"/>
        </w:rPr>
        <w:t>раствор</w:t>
      </w:r>
      <w:r w:rsidR="002353B7">
        <w:rPr>
          <w:rFonts w:ascii="Times New Roman" w:hAnsi="Times New Roman" w:cs="Times New Roman"/>
          <w:sz w:val="24"/>
          <w:szCs w:val="24"/>
        </w:rPr>
        <w:t>о</w:t>
      </w:r>
      <w:r w:rsidR="006804A7" w:rsidRPr="009772B2">
        <w:rPr>
          <w:rFonts w:ascii="Times New Roman" w:hAnsi="Times New Roman" w:cs="Times New Roman"/>
          <w:sz w:val="24"/>
          <w:szCs w:val="24"/>
        </w:rPr>
        <w:t>насосами</w:t>
      </w:r>
      <w:proofErr w:type="spellEnd"/>
      <w:r w:rsidR="006804A7" w:rsidRPr="009772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2C19DA" w14:textId="0E53374E" w:rsidR="00566F55" w:rsidRPr="009772B2" w:rsidRDefault="00EC1538" w:rsidP="009772B2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772B2">
        <w:rPr>
          <w:rFonts w:ascii="Times New Roman" w:eastAsia="Arial" w:hAnsi="Times New Roman" w:cs="Times New Roman"/>
          <w:sz w:val="24"/>
          <w:szCs w:val="24"/>
        </w:rPr>
        <w:t>Для вну</w:t>
      </w:r>
      <w:r w:rsidR="00A06F3B" w:rsidRPr="009772B2">
        <w:rPr>
          <w:rFonts w:ascii="Times New Roman" w:eastAsia="Arial" w:hAnsi="Times New Roman" w:cs="Times New Roman"/>
          <w:sz w:val="24"/>
          <w:szCs w:val="24"/>
        </w:rPr>
        <w:t>тренних</w:t>
      </w:r>
      <w:r w:rsidR="00200002" w:rsidRPr="009772B2">
        <w:rPr>
          <w:rFonts w:ascii="Times New Roman" w:eastAsia="Arial" w:hAnsi="Times New Roman" w:cs="Times New Roman"/>
          <w:sz w:val="24"/>
          <w:szCs w:val="24"/>
        </w:rPr>
        <w:t xml:space="preserve"> и</w:t>
      </w:r>
      <w:r w:rsidR="00A06F3B" w:rsidRPr="009772B2">
        <w:rPr>
          <w:rFonts w:ascii="Times New Roman" w:eastAsia="Arial" w:hAnsi="Times New Roman" w:cs="Times New Roman"/>
          <w:sz w:val="24"/>
          <w:szCs w:val="24"/>
        </w:rPr>
        <w:t xml:space="preserve"> наружных работ</w:t>
      </w:r>
      <w:r w:rsidRPr="009772B2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7964C9E5" w14:textId="5FFE3BED" w:rsidR="00581FD4" w:rsidRPr="009772B2" w:rsidRDefault="006804A7" w:rsidP="009772B2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9772B2">
        <w:rPr>
          <w:rFonts w:ascii="Times New Roman" w:eastAsia="Arial" w:hAnsi="Times New Roman" w:cs="Times New Roman"/>
          <w:b/>
          <w:sz w:val="24"/>
          <w:szCs w:val="24"/>
        </w:rPr>
        <w:t>Общие требования и п</w:t>
      </w:r>
      <w:r w:rsidR="00391020" w:rsidRPr="009772B2">
        <w:rPr>
          <w:rFonts w:ascii="Times New Roman" w:eastAsia="Arial" w:hAnsi="Times New Roman" w:cs="Times New Roman"/>
          <w:b/>
          <w:sz w:val="24"/>
          <w:szCs w:val="24"/>
        </w:rPr>
        <w:t>одготовк</w:t>
      </w:r>
      <w:r w:rsidRPr="009772B2">
        <w:rPr>
          <w:rFonts w:ascii="Times New Roman" w:eastAsia="Arial" w:hAnsi="Times New Roman" w:cs="Times New Roman"/>
          <w:b/>
          <w:sz w:val="24"/>
          <w:szCs w:val="24"/>
        </w:rPr>
        <w:t>а</w:t>
      </w:r>
      <w:r w:rsidR="000E7747" w:rsidRPr="009772B2">
        <w:rPr>
          <w:rFonts w:ascii="Times New Roman" w:eastAsia="Arial" w:hAnsi="Times New Roman" w:cs="Times New Roman"/>
          <w:b/>
          <w:sz w:val="24"/>
          <w:szCs w:val="24"/>
        </w:rPr>
        <w:t xml:space="preserve"> основания</w:t>
      </w:r>
    </w:p>
    <w:p w14:paraId="16F7D393" w14:textId="48FAB91A" w:rsidR="00997D55" w:rsidRPr="009772B2" w:rsidRDefault="006804A7" w:rsidP="009772B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2B2">
        <w:rPr>
          <w:rFonts w:ascii="Times New Roman" w:hAnsi="Times New Roman" w:cs="Times New Roman"/>
          <w:sz w:val="24"/>
          <w:szCs w:val="24"/>
        </w:rPr>
        <w:t>При работе соблюдать требования СП 29.13330.2017 актуализир</w:t>
      </w:r>
      <w:r w:rsidR="00997D55" w:rsidRPr="009772B2">
        <w:rPr>
          <w:rFonts w:ascii="Times New Roman" w:hAnsi="Times New Roman" w:cs="Times New Roman"/>
          <w:sz w:val="24"/>
          <w:szCs w:val="24"/>
        </w:rPr>
        <w:t>ованной редакции «</w:t>
      </w:r>
      <w:r w:rsidRPr="009772B2">
        <w:rPr>
          <w:rFonts w:ascii="Times New Roman" w:hAnsi="Times New Roman" w:cs="Times New Roman"/>
          <w:sz w:val="24"/>
          <w:szCs w:val="24"/>
        </w:rPr>
        <w:t>Полы</w:t>
      </w:r>
      <w:r w:rsidR="00B17D43">
        <w:rPr>
          <w:rFonts w:ascii="Times New Roman" w:hAnsi="Times New Roman" w:cs="Times New Roman"/>
          <w:sz w:val="24"/>
          <w:szCs w:val="24"/>
        </w:rPr>
        <w:t>»</w:t>
      </w:r>
      <w:r w:rsidR="00997D55" w:rsidRPr="009772B2">
        <w:rPr>
          <w:rFonts w:ascii="Times New Roman" w:hAnsi="Times New Roman" w:cs="Times New Roman"/>
          <w:sz w:val="24"/>
          <w:szCs w:val="24"/>
        </w:rPr>
        <w:t xml:space="preserve">, </w:t>
      </w:r>
      <w:r w:rsidRPr="009772B2">
        <w:rPr>
          <w:rFonts w:ascii="Times New Roman" w:hAnsi="Times New Roman" w:cs="Times New Roman"/>
          <w:sz w:val="24"/>
          <w:szCs w:val="24"/>
        </w:rPr>
        <w:t xml:space="preserve">актуализированной редакции СНиП 3.04.01-87 «Изоляционные и отделочные покрытия», раздел 4 «Устройство полов». Толщина покрытия определяется проектом. Основание должно </w:t>
      </w:r>
      <w:r w:rsidR="00997D55" w:rsidRPr="009772B2">
        <w:rPr>
          <w:rFonts w:ascii="Times New Roman" w:hAnsi="Times New Roman" w:cs="Times New Roman"/>
          <w:sz w:val="24"/>
          <w:szCs w:val="24"/>
        </w:rPr>
        <w:t>выдерживать</w:t>
      </w:r>
      <w:r w:rsidRPr="009772B2">
        <w:rPr>
          <w:rFonts w:ascii="Times New Roman" w:hAnsi="Times New Roman" w:cs="Times New Roman"/>
          <w:sz w:val="24"/>
          <w:szCs w:val="24"/>
        </w:rPr>
        <w:t xml:space="preserve"> без </w:t>
      </w:r>
      <w:r w:rsidR="00997D55" w:rsidRPr="009772B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9772B2">
        <w:rPr>
          <w:rFonts w:ascii="Times New Roman" w:hAnsi="Times New Roman" w:cs="Times New Roman"/>
          <w:sz w:val="24"/>
          <w:szCs w:val="24"/>
        </w:rPr>
        <w:t>трещин все вид</w:t>
      </w:r>
      <w:r w:rsidR="002353B7">
        <w:rPr>
          <w:rFonts w:ascii="Times New Roman" w:hAnsi="Times New Roman" w:cs="Times New Roman"/>
          <w:sz w:val="24"/>
          <w:szCs w:val="24"/>
        </w:rPr>
        <w:t>ы</w:t>
      </w:r>
      <w:r w:rsidRPr="009772B2">
        <w:rPr>
          <w:rFonts w:ascii="Times New Roman" w:hAnsi="Times New Roman" w:cs="Times New Roman"/>
          <w:sz w:val="24"/>
          <w:szCs w:val="24"/>
        </w:rPr>
        <w:t xml:space="preserve"> нагрузок и силовых воздействий, которые могут иметь место в процессе эксплуатации. Бетонное основание должно иметь следующие характеристики: </w:t>
      </w:r>
    </w:p>
    <w:p w14:paraId="09D980F4" w14:textId="77777777" w:rsidR="00997D55" w:rsidRPr="009772B2" w:rsidRDefault="006804A7" w:rsidP="009772B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2B2">
        <w:rPr>
          <w:rFonts w:ascii="Times New Roman" w:hAnsi="Times New Roman" w:cs="Times New Roman"/>
          <w:sz w:val="24"/>
          <w:szCs w:val="24"/>
        </w:rPr>
        <w:t xml:space="preserve">· «возраст» бетонного основания, не менее: 1-3 месяца </w:t>
      </w:r>
    </w:p>
    <w:p w14:paraId="1CBBD468" w14:textId="77777777" w:rsidR="00997D55" w:rsidRPr="009772B2" w:rsidRDefault="006804A7" w:rsidP="009772B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2B2">
        <w:rPr>
          <w:rFonts w:ascii="Times New Roman" w:hAnsi="Times New Roman" w:cs="Times New Roman"/>
          <w:sz w:val="24"/>
          <w:szCs w:val="24"/>
        </w:rPr>
        <w:t xml:space="preserve">· «возраст» цементно-песчаной стяжки, не менее: 28 суток </w:t>
      </w:r>
    </w:p>
    <w:p w14:paraId="116C8968" w14:textId="77777777" w:rsidR="00997D55" w:rsidRPr="009772B2" w:rsidRDefault="006804A7" w:rsidP="009772B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2B2">
        <w:rPr>
          <w:rFonts w:ascii="Times New Roman" w:hAnsi="Times New Roman" w:cs="Times New Roman"/>
          <w:sz w:val="24"/>
          <w:szCs w:val="24"/>
        </w:rPr>
        <w:t xml:space="preserve">· прочность на сжатие, не менее: 20 МПа </w:t>
      </w:r>
    </w:p>
    <w:p w14:paraId="2DE04807" w14:textId="559BFFF9" w:rsidR="00997D55" w:rsidRPr="009772B2" w:rsidRDefault="006804A7" w:rsidP="009772B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2B2">
        <w:rPr>
          <w:rFonts w:ascii="Times New Roman" w:hAnsi="Times New Roman" w:cs="Times New Roman"/>
          <w:sz w:val="24"/>
          <w:szCs w:val="24"/>
        </w:rPr>
        <w:t>· влажность основания, не более: 5</w:t>
      </w:r>
      <w:r w:rsidR="00B17D43">
        <w:rPr>
          <w:rFonts w:ascii="Times New Roman" w:hAnsi="Times New Roman" w:cs="Times New Roman"/>
          <w:sz w:val="24"/>
          <w:szCs w:val="24"/>
        </w:rPr>
        <w:t xml:space="preserve"> </w:t>
      </w:r>
      <w:r w:rsidRPr="009772B2">
        <w:rPr>
          <w:rFonts w:ascii="Times New Roman" w:hAnsi="Times New Roman" w:cs="Times New Roman"/>
          <w:sz w:val="24"/>
          <w:szCs w:val="24"/>
        </w:rPr>
        <w:t xml:space="preserve">% </w:t>
      </w:r>
    </w:p>
    <w:p w14:paraId="516FD891" w14:textId="77777777" w:rsidR="00997D55" w:rsidRPr="009772B2" w:rsidRDefault="006804A7" w:rsidP="009772B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2B2">
        <w:rPr>
          <w:rFonts w:ascii="Times New Roman" w:hAnsi="Times New Roman" w:cs="Times New Roman"/>
          <w:sz w:val="24"/>
          <w:szCs w:val="24"/>
        </w:rPr>
        <w:t>· температура основания, не менее: +5°С</w:t>
      </w:r>
    </w:p>
    <w:p w14:paraId="01878121" w14:textId="56D91104" w:rsidR="006804A7" w:rsidRPr="009772B2" w:rsidRDefault="006804A7" w:rsidP="009772B2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9772B2">
        <w:rPr>
          <w:rFonts w:ascii="Times New Roman" w:hAnsi="Times New Roman" w:cs="Times New Roman"/>
          <w:sz w:val="24"/>
          <w:szCs w:val="24"/>
        </w:rPr>
        <w:t xml:space="preserve"> Относительная влажность воздуха: 70-80% на весь период выполнения работ. Поверхность подстилающего слоя должна быть чистой, без «цементного молочка», пыли, масел, краски и других веществ, снижающих адгезию смеси. </w:t>
      </w:r>
      <w:r w:rsidR="00997D55" w:rsidRPr="009772B2">
        <w:rPr>
          <w:rFonts w:ascii="Times New Roman" w:eastAsia="Arial" w:hAnsi="Times New Roman" w:cs="Times New Roman"/>
          <w:sz w:val="24"/>
          <w:szCs w:val="24"/>
        </w:rPr>
        <w:t xml:space="preserve">Слабые (бухтящие) фрагменты основания удалить. Все локальные дефекты должны быть предварительно отремонтированы. </w:t>
      </w:r>
      <w:r w:rsidRPr="009772B2">
        <w:rPr>
          <w:rFonts w:ascii="Times New Roman" w:hAnsi="Times New Roman" w:cs="Times New Roman"/>
          <w:sz w:val="24"/>
          <w:szCs w:val="24"/>
        </w:rPr>
        <w:t>Нельзя проводить работы по укладке покрытия пола поверх свежеуложенного цементного пола или на промороженное основание.</w:t>
      </w:r>
    </w:p>
    <w:p w14:paraId="32D619A0" w14:textId="4FA3F179" w:rsidR="00581FD4" w:rsidRPr="009772B2" w:rsidRDefault="00FF3934" w:rsidP="009772B2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772B2">
        <w:rPr>
          <w:rFonts w:ascii="Times New Roman" w:eastAsia="Arial" w:hAnsi="Times New Roman" w:cs="Times New Roman"/>
          <w:sz w:val="24"/>
          <w:szCs w:val="24"/>
        </w:rPr>
        <w:t>Перед нанесение</w:t>
      </w:r>
      <w:r w:rsidR="000D756C" w:rsidRPr="009772B2">
        <w:rPr>
          <w:rFonts w:ascii="Times New Roman" w:eastAsia="Arial" w:hAnsi="Times New Roman" w:cs="Times New Roman"/>
          <w:sz w:val="24"/>
          <w:szCs w:val="24"/>
        </w:rPr>
        <w:t>м</w:t>
      </w:r>
      <w:r w:rsidRPr="009772B2">
        <w:rPr>
          <w:rFonts w:ascii="Times New Roman" w:eastAsia="Arial" w:hAnsi="Times New Roman" w:cs="Times New Roman"/>
          <w:sz w:val="24"/>
          <w:szCs w:val="24"/>
        </w:rPr>
        <w:t xml:space="preserve"> состава </w:t>
      </w:r>
      <w:r w:rsidR="00997D55" w:rsidRPr="009772B2">
        <w:rPr>
          <w:rFonts w:ascii="Times New Roman" w:eastAsia="Arial" w:hAnsi="Times New Roman" w:cs="Times New Roman"/>
          <w:b/>
          <w:sz w:val="24"/>
          <w:szCs w:val="24"/>
        </w:rPr>
        <w:t>КРЕПС B40СF</w:t>
      </w:r>
      <w:r w:rsidR="00997D55" w:rsidRPr="009772B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772B2">
        <w:rPr>
          <w:rFonts w:ascii="Times New Roman" w:eastAsia="Arial" w:hAnsi="Times New Roman" w:cs="Times New Roman"/>
          <w:sz w:val="24"/>
          <w:szCs w:val="24"/>
        </w:rPr>
        <w:t xml:space="preserve">основание следует обработать грунтовочным составом </w:t>
      </w:r>
      <w:r w:rsidR="00AD6A8F" w:rsidRPr="009772B2">
        <w:rPr>
          <w:rFonts w:ascii="Times New Roman" w:eastAsia="Arial" w:hAnsi="Times New Roman" w:cs="Times New Roman"/>
          <w:b/>
          <w:sz w:val="24"/>
          <w:szCs w:val="24"/>
        </w:rPr>
        <w:t>КРЕПС ПРАЙМЕР</w:t>
      </w:r>
      <w:r w:rsidRPr="009772B2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spellStart"/>
      <w:r w:rsidR="000E7747" w:rsidRPr="009772B2">
        <w:rPr>
          <w:rFonts w:ascii="Times New Roman" w:eastAsia="Arial" w:hAnsi="Times New Roman" w:cs="Times New Roman"/>
          <w:sz w:val="24"/>
          <w:szCs w:val="24"/>
        </w:rPr>
        <w:t>Сильновпитывающие</w:t>
      </w:r>
      <w:proofErr w:type="spellEnd"/>
      <w:r w:rsidR="000E7747" w:rsidRPr="009772B2">
        <w:rPr>
          <w:rFonts w:ascii="Times New Roman" w:eastAsia="Arial" w:hAnsi="Times New Roman" w:cs="Times New Roman"/>
          <w:sz w:val="24"/>
          <w:szCs w:val="24"/>
        </w:rPr>
        <w:t xml:space="preserve"> осн</w:t>
      </w:r>
      <w:r w:rsidR="003B56C6" w:rsidRPr="009772B2">
        <w:rPr>
          <w:rFonts w:ascii="Times New Roman" w:eastAsia="Arial" w:hAnsi="Times New Roman" w:cs="Times New Roman"/>
          <w:sz w:val="24"/>
          <w:szCs w:val="24"/>
        </w:rPr>
        <w:t>ования необходимо загрунтовать</w:t>
      </w:r>
      <w:r w:rsidR="000E7747" w:rsidRPr="009772B2">
        <w:rPr>
          <w:rFonts w:ascii="Times New Roman" w:eastAsia="Arial" w:hAnsi="Times New Roman" w:cs="Times New Roman"/>
          <w:sz w:val="24"/>
          <w:szCs w:val="24"/>
        </w:rPr>
        <w:t xml:space="preserve"> дважды.</w:t>
      </w:r>
      <w:r w:rsidR="00480411" w:rsidRPr="009772B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B56C6" w:rsidRPr="009772B2">
        <w:rPr>
          <w:rFonts w:ascii="Times New Roman" w:eastAsia="Arial" w:hAnsi="Times New Roman" w:cs="Times New Roman"/>
          <w:sz w:val="24"/>
          <w:szCs w:val="24"/>
        </w:rPr>
        <w:t>Гладкие невпитывающие основания</w:t>
      </w:r>
      <w:r w:rsidR="00997D55" w:rsidRPr="009772B2">
        <w:rPr>
          <w:rFonts w:ascii="Times New Roman" w:eastAsia="Arial" w:hAnsi="Times New Roman" w:cs="Times New Roman"/>
          <w:sz w:val="24"/>
          <w:szCs w:val="24"/>
        </w:rPr>
        <w:t xml:space="preserve"> необходимо </w:t>
      </w:r>
      <w:proofErr w:type="spellStart"/>
      <w:r w:rsidR="00997D55" w:rsidRPr="009772B2">
        <w:rPr>
          <w:rFonts w:ascii="Times New Roman" w:eastAsia="Arial" w:hAnsi="Times New Roman" w:cs="Times New Roman"/>
          <w:sz w:val="24"/>
          <w:szCs w:val="24"/>
        </w:rPr>
        <w:t>загрубить</w:t>
      </w:r>
      <w:proofErr w:type="spellEnd"/>
      <w:r w:rsidR="00997D55" w:rsidRPr="009772B2">
        <w:rPr>
          <w:rFonts w:ascii="Times New Roman" w:eastAsia="Arial" w:hAnsi="Times New Roman" w:cs="Times New Roman"/>
          <w:sz w:val="24"/>
          <w:szCs w:val="24"/>
        </w:rPr>
        <w:t xml:space="preserve"> методом фрезерования</w:t>
      </w:r>
      <w:r w:rsidR="000B5331" w:rsidRPr="009772B2">
        <w:rPr>
          <w:rFonts w:ascii="Times New Roman" w:eastAsia="Arial" w:hAnsi="Times New Roman" w:cs="Times New Roman"/>
          <w:sz w:val="24"/>
          <w:szCs w:val="24"/>
        </w:rPr>
        <w:t xml:space="preserve"> либо о</w:t>
      </w:r>
      <w:r w:rsidR="003B56C6" w:rsidRPr="009772B2">
        <w:rPr>
          <w:rFonts w:ascii="Times New Roman" w:eastAsia="Arial" w:hAnsi="Times New Roman" w:cs="Times New Roman"/>
          <w:sz w:val="24"/>
          <w:szCs w:val="24"/>
        </w:rPr>
        <w:t xml:space="preserve">бработать грунтовкой </w:t>
      </w:r>
      <w:r w:rsidR="00AD6A8F" w:rsidRPr="009772B2">
        <w:rPr>
          <w:rFonts w:ascii="Times New Roman" w:eastAsia="Arial" w:hAnsi="Times New Roman" w:cs="Times New Roman"/>
          <w:b/>
          <w:sz w:val="24"/>
          <w:szCs w:val="24"/>
        </w:rPr>
        <w:t xml:space="preserve">КРЕПС </w:t>
      </w:r>
      <w:r w:rsidR="009B2982">
        <w:rPr>
          <w:rFonts w:ascii="Times New Roman" w:eastAsia="Arial" w:hAnsi="Times New Roman" w:cs="Times New Roman"/>
          <w:b/>
          <w:sz w:val="24"/>
          <w:szCs w:val="24"/>
        </w:rPr>
        <w:t>Праймер</w:t>
      </w:r>
      <w:bookmarkStart w:id="0" w:name="_GoBack"/>
      <w:bookmarkEnd w:id="0"/>
      <w:r w:rsidR="003B56C6" w:rsidRPr="009772B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9772B2">
        <w:rPr>
          <w:rFonts w:ascii="Times New Roman" w:eastAsia="Arial" w:hAnsi="Times New Roman" w:cs="Times New Roman"/>
          <w:sz w:val="24"/>
          <w:szCs w:val="24"/>
        </w:rPr>
        <w:t>Нанесение ра</w:t>
      </w:r>
      <w:r w:rsidR="009D5532" w:rsidRPr="009772B2">
        <w:rPr>
          <w:rFonts w:ascii="Times New Roman" w:eastAsia="Arial" w:hAnsi="Times New Roman" w:cs="Times New Roman"/>
          <w:sz w:val="24"/>
          <w:szCs w:val="24"/>
        </w:rPr>
        <w:t>створной смеси следует начинать</w:t>
      </w:r>
      <w:r w:rsidRPr="009772B2">
        <w:rPr>
          <w:rFonts w:ascii="Times New Roman" w:eastAsia="Arial" w:hAnsi="Times New Roman" w:cs="Times New Roman"/>
          <w:sz w:val="24"/>
          <w:szCs w:val="24"/>
        </w:rPr>
        <w:t xml:space="preserve"> только после полного высыхания дисперсии.</w:t>
      </w:r>
    </w:p>
    <w:p w14:paraId="5B2B164A" w14:textId="13251378" w:rsidR="003B56C6" w:rsidRPr="009772B2" w:rsidRDefault="003429D0" w:rsidP="009772B2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772B2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При устройстве полов по сложным основаниям (битумная гидроизоляция, старая краска, </w:t>
      </w:r>
      <w:proofErr w:type="spellStart"/>
      <w:r w:rsidRPr="009772B2">
        <w:rPr>
          <w:rFonts w:ascii="Times New Roman" w:eastAsia="Arial" w:hAnsi="Times New Roman" w:cs="Times New Roman"/>
          <w:sz w:val="24"/>
          <w:szCs w:val="24"/>
        </w:rPr>
        <w:t>невыводимые</w:t>
      </w:r>
      <w:proofErr w:type="spellEnd"/>
      <w:r w:rsidRPr="009772B2">
        <w:rPr>
          <w:rFonts w:ascii="Times New Roman" w:eastAsia="Arial" w:hAnsi="Times New Roman" w:cs="Times New Roman"/>
          <w:sz w:val="24"/>
          <w:szCs w:val="24"/>
        </w:rPr>
        <w:t xml:space="preserve"> масляные пятна и т.д.) </w:t>
      </w:r>
      <w:r w:rsidR="000B5331" w:rsidRPr="009772B2">
        <w:rPr>
          <w:rFonts w:ascii="Times New Roman" w:eastAsia="Arial" w:hAnsi="Times New Roman" w:cs="Times New Roman"/>
          <w:sz w:val="24"/>
          <w:szCs w:val="24"/>
        </w:rPr>
        <w:t>пол</w:t>
      </w:r>
      <w:r w:rsidR="003B56C6" w:rsidRPr="009772B2">
        <w:rPr>
          <w:rFonts w:ascii="Times New Roman" w:eastAsia="Arial" w:hAnsi="Times New Roman" w:cs="Times New Roman"/>
          <w:sz w:val="24"/>
          <w:szCs w:val="24"/>
        </w:rPr>
        <w:t xml:space="preserve"> следует изготавливать на разделительном слое (полиэтилен</w:t>
      </w:r>
      <w:r w:rsidR="00137358" w:rsidRPr="009772B2">
        <w:rPr>
          <w:rFonts w:ascii="Times New Roman" w:eastAsia="Arial" w:hAnsi="Times New Roman" w:cs="Times New Roman"/>
          <w:sz w:val="24"/>
          <w:szCs w:val="24"/>
        </w:rPr>
        <w:t>овая пленка толщиной не менее 10</w:t>
      </w:r>
      <w:r w:rsidR="009F68CB" w:rsidRPr="009772B2">
        <w:rPr>
          <w:rFonts w:ascii="Times New Roman" w:eastAsia="Arial" w:hAnsi="Times New Roman" w:cs="Times New Roman"/>
          <w:sz w:val="24"/>
          <w:szCs w:val="24"/>
        </w:rPr>
        <w:t>0 мкм)</w:t>
      </w:r>
      <w:r w:rsidR="00437B7B" w:rsidRPr="009772B2">
        <w:rPr>
          <w:rFonts w:ascii="Times New Roman" w:eastAsia="Arial" w:hAnsi="Times New Roman" w:cs="Times New Roman"/>
          <w:sz w:val="24"/>
          <w:szCs w:val="24"/>
        </w:rPr>
        <w:t>.</w:t>
      </w:r>
    </w:p>
    <w:p w14:paraId="084DBECD" w14:textId="70312135" w:rsidR="003429D0" w:rsidRPr="009772B2" w:rsidRDefault="003429D0" w:rsidP="009772B2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772B2">
        <w:rPr>
          <w:rFonts w:ascii="Times New Roman" w:eastAsia="Arial" w:hAnsi="Times New Roman" w:cs="Times New Roman"/>
          <w:sz w:val="24"/>
          <w:szCs w:val="24"/>
        </w:rPr>
        <w:t>При изготовлении</w:t>
      </w:r>
      <w:r w:rsidR="00551653" w:rsidRPr="009772B2">
        <w:rPr>
          <w:rFonts w:ascii="Times New Roman" w:eastAsia="Arial" w:hAnsi="Times New Roman" w:cs="Times New Roman"/>
          <w:sz w:val="24"/>
          <w:szCs w:val="24"/>
        </w:rPr>
        <w:t xml:space="preserve"> «плавающих»</w:t>
      </w:r>
      <w:r w:rsidR="00137358" w:rsidRPr="009772B2">
        <w:rPr>
          <w:rFonts w:ascii="Times New Roman" w:eastAsia="Arial" w:hAnsi="Times New Roman" w:cs="Times New Roman"/>
          <w:sz w:val="24"/>
          <w:szCs w:val="24"/>
        </w:rPr>
        <w:t xml:space="preserve"> стяжек </w:t>
      </w:r>
      <w:r w:rsidRPr="009772B2">
        <w:rPr>
          <w:rFonts w:ascii="Times New Roman" w:eastAsia="Arial" w:hAnsi="Times New Roman" w:cs="Times New Roman"/>
          <w:sz w:val="24"/>
          <w:szCs w:val="24"/>
        </w:rPr>
        <w:t>тепло- или звукоизоляционны</w:t>
      </w:r>
      <w:r w:rsidR="00551653" w:rsidRPr="009772B2">
        <w:rPr>
          <w:rFonts w:ascii="Times New Roman" w:eastAsia="Arial" w:hAnsi="Times New Roman" w:cs="Times New Roman"/>
          <w:sz w:val="24"/>
          <w:szCs w:val="24"/>
        </w:rPr>
        <w:t>е плиты специальных марок укладывают на предварительно выравненн</w:t>
      </w:r>
      <w:r w:rsidR="00137358" w:rsidRPr="009772B2">
        <w:rPr>
          <w:rFonts w:ascii="Times New Roman" w:eastAsia="Arial" w:hAnsi="Times New Roman" w:cs="Times New Roman"/>
          <w:sz w:val="24"/>
          <w:szCs w:val="24"/>
        </w:rPr>
        <w:t>ое основание, закрывают полиэтиленовой пленкой (толщиной не менее 150 мкм)</w:t>
      </w:r>
      <w:r w:rsidR="00551653" w:rsidRPr="009772B2">
        <w:rPr>
          <w:rFonts w:ascii="Times New Roman" w:eastAsia="Arial" w:hAnsi="Times New Roman" w:cs="Times New Roman"/>
          <w:sz w:val="24"/>
          <w:szCs w:val="24"/>
        </w:rPr>
        <w:t xml:space="preserve">, и затем изготавливают </w:t>
      </w:r>
      <w:r w:rsidR="000B5331" w:rsidRPr="009772B2">
        <w:rPr>
          <w:rFonts w:ascii="Times New Roman" w:eastAsia="Arial" w:hAnsi="Times New Roman" w:cs="Times New Roman"/>
          <w:sz w:val="24"/>
          <w:szCs w:val="24"/>
        </w:rPr>
        <w:t xml:space="preserve">финишное искробезопасное покрытие. </w:t>
      </w:r>
    </w:p>
    <w:p w14:paraId="374645ED" w14:textId="3DAF657B" w:rsidR="008D4753" w:rsidRPr="009772B2" w:rsidRDefault="00052599" w:rsidP="009772B2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772B2">
        <w:rPr>
          <w:rFonts w:ascii="Times New Roman" w:eastAsia="Arial" w:hAnsi="Times New Roman" w:cs="Times New Roman"/>
          <w:sz w:val="24"/>
          <w:szCs w:val="24"/>
        </w:rPr>
        <w:t>Ук</w:t>
      </w:r>
      <w:r w:rsidR="00AF33E7" w:rsidRPr="009772B2">
        <w:rPr>
          <w:rFonts w:ascii="Times New Roman" w:eastAsia="Arial" w:hAnsi="Times New Roman" w:cs="Times New Roman"/>
          <w:sz w:val="24"/>
          <w:szCs w:val="24"/>
        </w:rPr>
        <w:t xml:space="preserve">ладку фольгированных материалов </w:t>
      </w:r>
      <w:r w:rsidR="00C13A71" w:rsidRPr="009772B2">
        <w:rPr>
          <w:rFonts w:ascii="Times New Roman" w:eastAsia="Arial" w:hAnsi="Times New Roman" w:cs="Times New Roman"/>
          <w:sz w:val="24"/>
          <w:szCs w:val="24"/>
        </w:rPr>
        <w:t xml:space="preserve">при устройстве обогреваемого пола </w:t>
      </w:r>
      <w:r w:rsidRPr="009772B2">
        <w:rPr>
          <w:rFonts w:ascii="Times New Roman" w:eastAsia="Arial" w:hAnsi="Times New Roman" w:cs="Times New Roman"/>
          <w:sz w:val="24"/>
          <w:szCs w:val="24"/>
        </w:rPr>
        <w:t xml:space="preserve">следует выполнять сплошным слоем (без разрывов). </w:t>
      </w:r>
    </w:p>
    <w:p w14:paraId="41B59C02" w14:textId="1937CC5C" w:rsidR="00AC2052" w:rsidRPr="009772B2" w:rsidRDefault="00AC2052" w:rsidP="009772B2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772B2">
        <w:rPr>
          <w:rFonts w:ascii="Times New Roman" w:eastAsia="Arial" w:hAnsi="Times New Roman" w:cs="Times New Roman"/>
          <w:sz w:val="24"/>
          <w:szCs w:val="24"/>
        </w:rPr>
        <w:t>Для снятия внутренних напр</w:t>
      </w:r>
      <w:r w:rsidR="00052599" w:rsidRPr="009772B2">
        <w:rPr>
          <w:rFonts w:ascii="Times New Roman" w:eastAsia="Arial" w:hAnsi="Times New Roman" w:cs="Times New Roman"/>
          <w:sz w:val="24"/>
          <w:szCs w:val="24"/>
        </w:rPr>
        <w:t xml:space="preserve">яжений в </w:t>
      </w:r>
      <w:r w:rsidR="000B5331" w:rsidRPr="009772B2">
        <w:rPr>
          <w:rFonts w:ascii="Times New Roman" w:eastAsia="Arial" w:hAnsi="Times New Roman" w:cs="Times New Roman"/>
          <w:sz w:val="24"/>
          <w:szCs w:val="24"/>
        </w:rPr>
        <w:t>финишном покрыти</w:t>
      </w:r>
      <w:r w:rsidR="00B17D43">
        <w:rPr>
          <w:rFonts w:ascii="Times New Roman" w:eastAsia="Arial" w:hAnsi="Times New Roman" w:cs="Times New Roman"/>
          <w:sz w:val="24"/>
          <w:szCs w:val="24"/>
        </w:rPr>
        <w:t>и</w:t>
      </w:r>
      <w:r w:rsidR="000B5331" w:rsidRPr="009772B2">
        <w:rPr>
          <w:rFonts w:ascii="Times New Roman" w:eastAsia="Arial" w:hAnsi="Times New Roman" w:cs="Times New Roman"/>
          <w:sz w:val="24"/>
          <w:szCs w:val="24"/>
        </w:rPr>
        <w:t xml:space="preserve"> пола необходимо</w:t>
      </w:r>
      <w:r w:rsidRPr="009772B2">
        <w:rPr>
          <w:rFonts w:ascii="Times New Roman" w:eastAsia="Arial" w:hAnsi="Times New Roman" w:cs="Times New Roman"/>
          <w:sz w:val="24"/>
          <w:szCs w:val="24"/>
        </w:rPr>
        <w:t xml:space="preserve"> использовать демпферную или кромочную ленту. </w:t>
      </w:r>
      <w:r w:rsidR="002F05A8" w:rsidRPr="009772B2">
        <w:rPr>
          <w:rFonts w:ascii="Times New Roman" w:eastAsia="Arial" w:hAnsi="Times New Roman" w:cs="Times New Roman"/>
          <w:sz w:val="24"/>
          <w:szCs w:val="24"/>
        </w:rPr>
        <w:t xml:space="preserve">Ленту следует установить по периметру помещения. </w:t>
      </w:r>
      <w:r w:rsidR="001E26DD" w:rsidRPr="009772B2">
        <w:rPr>
          <w:rFonts w:ascii="Times New Roman" w:eastAsia="Arial" w:hAnsi="Times New Roman" w:cs="Times New Roman"/>
          <w:sz w:val="24"/>
          <w:szCs w:val="24"/>
        </w:rPr>
        <w:t>В случае устройства «плавающего»</w:t>
      </w:r>
      <w:r w:rsidR="00052599" w:rsidRPr="009772B2">
        <w:rPr>
          <w:rFonts w:ascii="Times New Roman" w:eastAsia="Arial" w:hAnsi="Times New Roman" w:cs="Times New Roman"/>
          <w:sz w:val="24"/>
          <w:szCs w:val="24"/>
        </w:rPr>
        <w:t xml:space="preserve"> пола</w:t>
      </w:r>
      <w:r w:rsidRPr="009772B2">
        <w:rPr>
          <w:rFonts w:ascii="Times New Roman" w:eastAsia="Arial" w:hAnsi="Times New Roman" w:cs="Times New Roman"/>
          <w:sz w:val="24"/>
          <w:szCs w:val="24"/>
        </w:rPr>
        <w:t xml:space="preserve"> один край ленты </w:t>
      </w:r>
      <w:r w:rsidR="00052599" w:rsidRPr="009772B2">
        <w:rPr>
          <w:rFonts w:ascii="Times New Roman" w:eastAsia="Arial" w:hAnsi="Times New Roman" w:cs="Times New Roman"/>
          <w:sz w:val="24"/>
          <w:szCs w:val="24"/>
        </w:rPr>
        <w:t xml:space="preserve">следует </w:t>
      </w:r>
      <w:r w:rsidRPr="009772B2">
        <w:rPr>
          <w:rFonts w:ascii="Times New Roman" w:eastAsia="Arial" w:hAnsi="Times New Roman" w:cs="Times New Roman"/>
          <w:sz w:val="24"/>
          <w:szCs w:val="24"/>
        </w:rPr>
        <w:t>завести на стену выше высоты будущей стяжки, а второй – оставить на плите перекрытия. Все колонны, выступающие части стен, трубы и сливные колодцы также следу</w:t>
      </w:r>
      <w:r w:rsidR="00052599" w:rsidRPr="009772B2">
        <w:rPr>
          <w:rFonts w:ascii="Times New Roman" w:eastAsia="Arial" w:hAnsi="Times New Roman" w:cs="Times New Roman"/>
          <w:sz w:val="24"/>
          <w:szCs w:val="24"/>
        </w:rPr>
        <w:t>ет изолировать</w:t>
      </w:r>
      <w:r w:rsidRPr="009772B2">
        <w:rPr>
          <w:rFonts w:ascii="Times New Roman" w:eastAsia="Arial" w:hAnsi="Times New Roman" w:cs="Times New Roman"/>
          <w:sz w:val="24"/>
          <w:szCs w:val="24"/>
        </w:rPr>
        <w:t xml:space="preserve"> демпферной лентой.</w:t>
      </w:r>
    </w:p>
    <w:p w14:paraId="447EA898" w14:textId="41F65C8A" w:rsidR="00581FD4" w:rsidRPr="009772B2" w:rsidRDefault="00E926C0" w:rsidP="009772B2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9772B2">
        <w:rPr>
          <w:rFonts w:ascii="Times New Roman" w:eastAsia="Arial" w:hAnsi="Times New Roman" w:cs="Times New Roman"/>
          <w:b/>
          <w:sz w:val="24"/>
          <w:szCs w:val="24"/>
        </w:rPr>
        <w:t>Приготовление растворной смеси</w:t>
      </w:r>
    </w:p>
    <w:p w14:paraId="6CF1DAB2" w14:textId="14CB44F3" w:rsidR="006B3BC2" w:rsidRPr="009772B2" w:rsidRDefault="000B5331" w:rsidP="009772B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2B2">
        <w:rPr>
          <w:rFonts w:ascii="Times New Roman" w:hAnsi="Times New Roman" w:cs="Times New Roman"/>
          <w:sz w:val="24"/>
          <w:szCs w:val="24"/>
        </w:rPr>
        <w:t>Материал состоит из двух</w:t>
      </w:r>
      <w:r w:rsidR="006B3BC2" w:rsidRPr="009772B2">
        <w:rPr>
          <w:rFonts w:ascii="Times New Roman" w:hAnsi="Times New Roman" w:cs="Times New Roman"/>
          <w:sz w:val="24"/>
          <w:szCs w:val="24"/>
        </w:rPr>
        <w:t xml:space="preserve"> заводских компонентов:</w:t>
      </w:r>
    </w:p>
    <w:p w14:paraId="6632BAC5" w14:textId="3D307B8F" w:rsidR="006B3BC2" w:rsidRPr="002353B7" w:rsidRDefault="006B3BC2" w:rsidP="002353B7">
      <w:pPr>
        <w:pStyle w:val="a3"/>
        <w:numPr>
          <w:ilvl w:val="0"/>
          <w:numId w:val="20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353B7">
        <w:rPr>
          <w:rFonts w:ascii="Times New Roman" w:hAnsi="Times New Roman" w:cs="Times New Roman"/>
          <w:sz w:val="24"/>
          <w:szCs w:val="24"/>
        </w:rPr>
        <w:t xml:space="preserve">сухая смесь </w:t>
      </w:r>
      <w:r w:rsidRPr="002353B7">
        <w:rPr>
          <w:rFonts w:ascii="Times New Roman" w:eastAsia="Arial" w:hAnsi="Times New Roman" w:cs="Times New Roman"/>
          <w:b/>
          <w:sz w:val="24"/>
          <w:szCs w:val="24"/>
        </w:rPr>
        <w:t>КРЕПС B40СF</w:t>
      </w:r>
    </w:p>
    <w:p w14:paraId="24A098F4" w14:textId="77777777" w:rsidR="006B3BC2" w:rsidRPr="00E011D5" w:rsidRDefault="000B5331" w:rsidP="002353B7">
      <w:pPr>
        <w:pStyle w:val="a3"/>
        <w:numPr>
          <w:ilvl w:val="0"/>
          <w:numId w:val="20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353B7">
        <w:rPr>
          <w:rFonts w:ascii="Times New Roman" w:hAnsi="Times New Roman" w:cs="Times New Roman"/>
          <w:sz w:val="24"/>
          <w:szCs w:val="24"/>
        </w:rPr>
        <w:t xml:space="preserve">заполнитель </w:t>
      </w:r>
      <w:r w:rsidRPr="00E011D5">
        <w:rPr>
          <w:rFonts w:ascii="Times New Roman" w:hAnsi="Times New Roman" w:cs="Times New Roman"/>
          <w:sz w:val="24"/>
          <w:szCs w:val="24"/>
        </w:rPr>
        <w:t xml:space="preserve">- мраморный щебень фракции 5-10 мм. </w:t>
      </w:r>
    </w:p>
    <w:p w14:paraId="2D4FAD24" w14:textId="6EC6A2EC" w:rsidR="006B3BC2" w:rsidRPr="00E011D5" w:rsidRDefault="000B5331" w:rsidP="009772B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1D5">
        <w:rPr>
          <w:rFonts w:ascii="Times New Roman" w:hAnsi="Times New Roman" w:cs="Times New Roman"/>
          <w:sz w:val="24"/>
          <w:szCs w:val="24"/>
        </w:rPr>
        <w:t>Для приготовления 1 м³ бе</w:t>
      </w:r>
      <w:r w:rsidR="002353B7" w:rsidRPr="00E011D5">
        <w:rPr>
          <w:rFonts w:ascii="Times New Roman" w:hAnsi="Times New Roman" w:cs="Times New Roman"/>
          <w:sz w:val="24"/>
          <w:szCs w:val="24"/>
        </w:rPr>
        <w:t xml:space="preserve">тонной массы требуется 1150 кг </w:t>
      </w:r>
      <w:r w:rsidRPr="00E011D5">
        <w:rPr>
          <w:rFonts w:ascii="Times New Roman" w:hAnsi="Times New Roman" w:cs="Times New Roman"/>
          <w:sz w:val="24"/>
          <w:szCs w:val="24"/>
        </w:rPr>
        <w:t xml:space="preserve">сухой смеси </w:t>
      </w:r>
      <w:r w:rsidR="006B3BC2" w:rsidRPr="00E011D5">
        <w:rPr>
          <w:rFonts w:ascii="Times New Roman" w:eastAsia="Arial" w:hAnsi="Times New Roman" w:cs="Times New Roman"/>
          <w:b/>
          <w:sz w:val="24"/>
          <w:szCs w:val="24"/>
        </w:rPr>
        <w:t>КРЕПС B40СF</w:t>
      </w:r>
      <w:r w:rsidR="006B3BC2" w:rsidRPr="00E011D5">
        <w:rPr>
          <w:rFonts w:ascii="Times New Roman" w:eastAsia="Arial" w:hAnsi="Times New Roman" w:cs="Times New Roman"/>
          <w:sz w:val="24"/>
          <w:szCs w:val="24"/>
        </w:rPr>
        <w:t xml:space="preserve">   и </w:t>
      </w:r>
      <w:r w:rsidR="002353B7" w:rsidRPr="00E011D5">
        <w:rPr>
          <w:rFonts w:ascii="Times New Roman" w:hAnsi="Times New Roman" w:cs="Times New Roman"/>
          <w:sz w:val="24"/>
          <w:szCs w:val="24"/>
        </w:rPr>
        <w:t xml:space="preserve">1150 кг </w:t>
      </w:r>
      <w:r w:rsidRPr="00E011D5">
        <w:rPr>
          <w:rFonts w:ascii="Times New Roman" w:hAnsi="Times New Roman" w:cs="Times New Roman"/>
          <w:sz w:val="24"/>
          <w:szCs w:val="24"/>
        </w:rPr>
        <w:t xml:space="preserve">щебня </w:t>
      </w:r>
    </w:p>
    <w:p w14:paraId="12CF2CE2" w14:textId="258093C0" w:rsidR="000B5331" w:rsidRPr="00E011D5" w:rsidRDefault="000B5331" w:rsidP="009772B2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E011D5">
        <w:rPr>
          <w:rFonts w:ascii="Times New Roman" w:hAnsi="Times New Roman" w:cs="Times New Roman"/>
          <w:sz w:val="24"/>
          <w:szCs w:val="24"/>
        </w:rPr>
        <w:t>В бетономешалку вылить воду в количестве</w:t>
      </w:r>
      <w:r w:rsidR="00B17D43" w:rsidRPr="00E011D5">
        <w:rPr>
          <w:rFonts w:ascii="Times New Roman" w:hAnsi="Times New Roman" w:cs="Times New Roman"/>
          <w:sz w:val="24"/>
          <w:szCs w:val="24"/>
        </w:rPr>
        <w:t xml:space="preserve"> </w:t>
      </w:r>
      <w:r w:rsidR="002353B7" w:rsidRPr="00E011D5">
        <w:rPr>
          <w:rFonts w:ascii="Times New Roman" w:hAnsi="Times New Roman" w:cs="Times New Roman"/>
          <w:sz w:val="24"/>
          <w:szCs w:val="24"/>
        </w:rPr>
        <w:t xml:space="preserve">из расчета </w:t>
      </w:r>
      <w:r w:rsidR="006B3BC2" w:rsidRPr="00E011D5">
        <w:rPr>
          <w:rFonts w:ascii="Times New Roman" w:hAnsi="Times New Roman" w:cs="Times New Roman"/>
          <w:sz w:val="24"/>
          <w:szCs w:val="24"/>
        </w:rPr>
        <w:t>2-2,5</w:t>
      </w:r>
      <w:r w:rsidR="00B17D43" w:rsidRPr="00E011D5">
        <w:rPr>
          <w:rFonts w:ascii="Times New Roman" w:hAnsi="Times New Roman" w:cs="Times New Roman"/>
          <w:sz w:val="24"/>
          <w:szCs w:val="24"/>
        </w:rPr>
        <w:t xml:space="preserve"> </w:t>
      </w:r>
      <w:r w:rsidR="006B3BC2" w:rsidRPr="00E011D5">
        <w:rPr>
          <w:rFonts w:ascii="Times New Roman" w:hAnsi="Times New Roman" w:cs="Times New Roman"/>
          <w:sz w:val="24"/>
          <w:szCs w:val="24"/>
        </w:rPr>
        <w:t xml:space="preserve">л </w:t>
      </w:r>
      <w:r w:rsidR="002353B7" w:rsidRPr="00E011D5">
        <w:rPr>
          <w:rFonts w:ascii="Times New Roman" w:hAnsi="Times New Roman" w:cs="Times New Roman"/>
          <w:sz w:val="24"/>
          <w:szCs w:val="24"/>
        </w:rPr>
        <w:t xml:space="preserve"> на 25 кг смеси и 25 кг мраморного щебня, </w:t>
      </w:r>
      <w:r w:rsidRPr="00E011D5">
        <w:rPr>
          <w:rFonts w:ascii="Times New Roman" w:hAnsi="Times New Roman" w:cs="Times New Roman"/>
          <w:sz w:val="24"/>
          <w:szCs w:val="24"/>
        </w:rPr>
        <w:t>засыпать содержимое мешков сухой смеси и мраморного щебня</w:t>
      </w:r>
      <w:r w:rsidR="002353B7" w:rsidRPr="00E011D5">
        <w:rPr>
          <w:rFonts w:ascii="Times New Roman" w:hAnsi="Times New Roman" w:cs="Times New Roman"/>
          <w:sz w:val="24"/>
          <w:szCs w:val="24"/>
        </w:rPr>
        <w:t>,</w:t>
      </w:r>
      <w:r w:rsidRPr="00E011D5">
        <w:rPr>
          <w:rFonts w:ascii="Times New Roman" w:hAnsi="Times New Roman" w:cs="Times New Roman"/>
          <w:sz w:val="24"/>
          <w:szCs w:val="24"/>
        </w:rPr>
        <w:t xml:space="preserve"> перемешивать до готовности. Выдержать технологическую паузу 3 мин. для созревания бетонной массы и повторно перемешать смесь до полной однородности.</w:t>
      </w:r>
      <w:r w:rsidR="006B3BC2" w:rsidRPr="00E011D5">
        <w:rPr>
          <w:rFonts w:ascii="Times New Roman" w:hAnsi="Times New Roman" w:cs="Times New Roman"/>
          <w:sz w:val="24"/>
          <w:szCs w:val="24"/>
        </w:rPr>
        <w:t xml:space="preserve"> Перед смешиванием все компоненты должны иметь температуру не менее +10°С: вода, сухая смесь и </w:t>
      </w:r>
      <w:r w:rsidR="002353B7" w:rsidRPr="00E011D5">
        <w:rPr>
          <w:rFonts w:ascii="Times New Roman" w:hAnsi="Times New Roman" w:cs="Times New Roman"/>
          <w:sz w:val="24"/>
          <w:szCs w:val="24"/>
        </w:rPr>
        <w:t>мраморный щебень</w:t>
      </w:r>
      <w:r w:rsidR="006B3BC2" w:rsidRPr="00E011D5">
        <w:rPr>
          <w:rFonts w:ascii="Times New Roman" w:hAnsi="Times New Roman" w:cs="Times New Roman"/>
          <w:sz w:val="24"/>
          <w:szCs w:val="24"/>
        </w:rPr>
        <w:t>.</w:t>
      </w:r>
    </w:p>
    <w:p w14:paraId="1EF380B1" w14:textId="7551D089" w:rsidR="003B56C6" w:rsidRPr="009772B2" w:rsidRDefault="003B56C6" w:rsidP="009772B2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011D5">
        <w:rPr>
          <w:rFonts w:ascii="Times New Roman" w:eastAsia="Arial" w:hAnsi="Times New Roman" w:cs="Times New Roman"/>
          <w:sz w:val="24"/>
          <w:szCs w:val="24"/>
        </w:rPr>
        <w:t>Не допускается передозировка воды, т.к. это</w:t>
      </w:r>
      <w:r w:rsidR="009C7540" w:rsidRPr="00E011D5">
        <w:rPr>
          <w:rFonts w:ascii="Times New Roman" w:eastAsia="Arial" w:hAnsi="Times New Roman" w:cs="Times New Roman"/>
          <w:sz w:val="24"/>
          <w:szCs w:val="24"/>
        </w:rPr>
        <w:t xml:space="preserve"> приводит к расслаиванию, потере</w:t>
      </w:r>
      <w:r w:rsidRPr="009772B2">
        <w:rPr>
          <w:rFonts w:ascii="Times New Roman" w:eastAsia="Arial" w:hAnsi="Times New Roman" w:cs="Times New Roman"/>
          <w:sz w:val="24"/>
          <w:szCs w:val="24"/>
        </w:rPr>
        <w:t xml:space="preserve"> прочности и является основной причиной образования трещин. </w:t>
      </w:r>
    </w:p>
    <w:p w14:paraId="09AE2F17" w14:textId="19BB4FF0" w:rsidR="00DF5600" w:rsidRPr="009772B2" w:rsidRDefault="006C5BBC" w:rsidP="009772B2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772B2">
        <w:rPr>
          <w:rFonts w:ascii="Times New Roman" w:eastAsia="Arial" w:hAnsi="Times New Roman" w:cs="Times New Roman"/>
          <w:sz w:val="24"/>
          <w:szCs w:val="24"/>
        </w:rPr>
        <w:t>Время</w:t>
      </w:r>
      <w:r w:rsidR="00D53D96" w:rsidRPr="009772B2">
        <w:rPr>
          <w:rFonts w:ascii="Times New Roman" w:eastAsia="Arial" w:hAnsi="Times New Roman" w:cs="Times New Roman"/>
          <w:sz w:val="24"/>
          <w:szCs w:val="24"/>
        </w:rPr>
        <w:t xml:space="preserve"> использования свежеприготовленн</w:t>
      </w:r>
      <w:r w:rsidRPr="009772B2">
        <w:rPr>
          <w:rFonts w:ascii="Times New Roman" w:eastAsia="Arial" w:hAnsi="Times New Roman" w:cs="Times New Roman"/>
          <w:sz w:val="24"/>
          <w:szCs w:val="24"/>
        </w:rPr>
        <w:t xml:space="preserve">ой растворной смеси не должно </w:t>
      </w:r>
      <w:r w:rsidR="009F77FF" w:rsidRPr="009772B2">
        <w:rPr>
          <w:rFonts w:ascii="Times New Roman" w:eastAsia="Arial" w:hAnsi="Times New Roman" w:cs="Times New Roman"/>
          <w:sz w:val="24"/>
          <w:szCs w:val="24"/>
        </w:rPr>
        <w:t xml:space="preserve">превышать </w:t>
      </w:r>
      <w:r w:rsidR="000B5331" w:rsidRPr="009772B2">
        <w:rPr>
          <w:rFonts w:ascii="Times New Roman" w:eastAsia="Arial" w:hAnsi="Times New Roman" w:cs="Times New Roman"/>
          <w:sz w:val="24"/>
          <w:szCs w:val="24"/>
        </w:rPr>
        <w:t>4</w:t>
      </w:r>
      <w:r w:rsidR="00D53D96" w:rsidRPr="009772B2">
        <w:rPr>
          <w:rFonts w:ascii="Times New Roman" w:eastAsia="Arial" w:hAnsi="Times New Roman" w:cs="Times New Roman"/>
          <w:sz w:val="24"/>
          <w:szCs w:val="24"/>
        </w:rPr>
        <w:t>0 минут</w:t>
      </w:r>
      <w:r w:rsidR="000958A4" w:rsidRPr="009772B2">
        <w:rPr>
          <w:rFonts w:ascii="Times New Roman" w:eastAsia="Arial" w:hAnsi="Times New Roman" w:cs="Times New Roman"/>
          <w:sz w:val="24"/>
          <w:szCs w:val="24"/>
        </w:rPr>
        <w:t>.</w:t>
      </w:r>
    </w:p>
    <w:p w14:paraId="0F6FDC36" w14:textId="33422B4B" w:rsidR="00581FD4" w:rsidRPr="009772B2" w:rsidRDefault="00A43FB3" w:rsidP="009772B2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9772B2">
        <w:rPr>
          <w:rFonts w:ascii="Times New Roman" w:eastAsia="Arial" w:hAnsi="Times New Roman" w:cs="Times New Roman"/>
          <w:b/>
          <w:sz w:val="24"/>
          <w:szCs w:val="24"/>
        </w:rPr>
        <w:t>Выполнение работ</w:t>
      </w:r>
    </w:p>
    <w:p w14:paraId="6012D7A9" w14:textId="4DE847DC" w:rsidR="00AE0ABA" w:rsidRPr="009772B2" w:rsidRDefault="00AE0ABA" w:rsidP="009772B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2B2">
        <w:rPr>
          <w:rFonts w:ascii="Times New Roman" w:eastAsia="Arial" w:hAnsi="Times New Roman" w:cs="Times New Roman"/>
          <w:sz w:val="24"/>
          <w:szCs w:val="24"/>
        </w:rPr>
        <w:t xml:space="preserve">Работы следует выполнять при температуре +5-25ºС и влажности </w:t>
      </w:r>
      <w:r w:rsidRPr="00B17D43">
        <w:rPr>
          <w:rFonts w:ascii="Times New Roman" w:eastAsia="Arial" w:hAnsi="Times New Roman" w:cs="Times New Roman"/>
          <w:sz w:val="24"/>
          <w:szCs w:val="24"/>
        </w:rPr>
        <w:t>65-80</w:t>
      </w:r>
      <w:r w:rsidRPr="009772B2">
        <w:rPr>
          <w:rFonts w:ascii="Times New Roman" w:eastAsia="Arial" w:hAnsi="Times New Roman" w:cs="Times New Roman"/>
          <w:sz w:val="24"/>
          <w:szCs w:val="24"/>
        </w:rPr>
        <w:t>%.</w:t>
      </w:r>
    </w:p>
    <w:p w14:paraId="0C839C50" w14:textId="14FF2E62" w:rsidR="006B3BC2" w:rsidRPr="009772B2" w:rsidRDefault="006B3BC2" w:rsidP="009772B2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9772B2">
        <w:rPr>
          <w:rFonts w:ascii="Times New Roman" w:hAnsi="Times New Roman" w:cs="Times New Roman"/>
          <w:sz w:val="24"/>
          <w:szCs w:val="24"/>
        </w:rPr>
        <w:t xml:space="preserve">При устройстве пола в одном </w:t>
      </w:r>
      <w:r w:rsidR="00AE0ABA" w:rsidRPr="009772B2">
        <w:rPr>
          <w:rFonts w:ascii="Times New Roman" w:hAnsi="Times New Roman" w:cs="Times New Roman"/>
          <w:sz w:val="24"/>
          <w:szCs w:val="24"/>
        </w:rPr>
        <w:t>помещении рекомендуется</w:t>
      </w:r>
      <w:r w:rsidRPr="009772B2">
        <w:rPr>
          <w:rFonts w:ascii="Times New Roman" w:hAnsi="Times New Roman" w:cs="Times New Roman"/>
          <w:sz w:val="24"/>
          <w:szCs w:val="24"/>
        </w:rPr>
        <w:t xml:space="preserve"> </w:t>
      </w:r>
      <w:r w:rsidR="00AE0ABA" w:rsidRPr="009772B2">
        <w:rPr>
          <w:rFonts w:ascii="Times New Roman" w:hAnsi="Times New Roman" w:cs="Times New Roman"/>
          <w:sz w:val="24"/>
          <w:szCs w:val="24"/>
        </w:rPr>
        <w:t xml:space="preserve">наносить смесь </w:t>
      </w:r>
      <w:r w:rsidR="005755D2" w:rsidRPr="009772B2">
        <w:rPr>
          <w:rFonts w:ascii="Times New Roman" w:hAnsi="Times New Roman" w:cs="Times New Roman"/>
          <w:sz w:val="24"/>
          <w:szCs w:val="24"/>
        </w:rPr>
        <w:t>захватками</w:t>
      </w:r>
      <w:r w:rsidR="00AE0ABA" w:rsidRPr="009772B2">
        <w:rPr>
          <w:rFonts w:ascii="Times New Roman" w:hAnsi="Times New Roman" w:cs="Times New Roman"/>
          <w:sz w:val="24"/>
          <w:szCs w:val="24"/>
        </w:rPr>
        <w:t>.</w:t>
      </w:r>
      <w:r w:rsidRPr="009772B2">
        <w:rPr>
          <w:rFonts w:ascii="Times New Roman" w:hAnsi="Times New Roman" w:cs="Times New Roman"/>
          <w:sz w:val="24"/>
          <w:szCs w:val="24"/>
        </w:rPr>
        <w:t xml:space="preserve"> Ширина полос укладки зависит от конкретных условий: габаритов помещения, длины правила или </w:t>
      </w:r>
      <w:proofErr w:type="spellStart"/>
      <w:r w:rsidRPr="009772B2">
        <w:rPr>
          <w:rFonts w:ascii="Times New Roman" w:hAnsi="Times New Roman" w:cs="Times New Roman"/>
          <w:sz w:val="24"/>
          <w:szCs w:val="24"/>
        </w:rPr>
        <w:t>виброрейки</w:t>
      </w:r>
      <w:proofErr w:type="spellEnd"/>
      <w:r w:rsidRPr="009772B2">
        <w:rPr>
          <w:rFonts w:ascii="Times New Roman" w:hAnsi="Times New Roman" w:cs="Times New Roman"/>
          <w:sz w:val="24"/>
          <w:szCs w:val="24"/>
        </w:rPr>
        <w:t xml:space="preserve">. Укладка бетонной массы производится полосами по заранее установленным направляющим требуемой высоты. Бетонная масса выкладывается на подготовленное основание и разравнивается правилом или </w:t>
      </w:r>
      <w:proofErr w:type="spellStart"/>
      <w:r w:rsidRPr="009772B2">
        <w:rPr>
          <w:rFonts w:ascii="Times New Roman" w:hAnsi="Times New Roman" w:cs="Times New Roman"/>
          <w:sz w:val="24"/>
          <w:szCs w:val="24"/>
        </w:rPr>
        <w:t>виброрейкой</w:t>
      </w:r>
      <w:proofErr w:type="spellEnd"/>
      <w:r w:rsidRPr="009772B2">
        <w:rPr>
          <w:rFonts w:ascii="Times New Roman" w:hAnsi="Times New Roman" w:cs="Times New Roman"/>
          <w:sz w:val="24"/>
          <w:szCs w:val="24"/>
        </w:rPr>
        <w:t xml:space="preserve"> до получения ровной поверхности без борозд и пустот. Направляющие вынимаются из раствора до его окончательного затвердевания, пустоты заделываются свежим раствором. Бетонная масса </w:t>
      </w:r>
      <w:r w:rsidRPr="009772B2">
        <w:rPr>
          <w:rFonts w:ascii="Times New Roman" w:hAnsi="Times New Roman" w:cs="Times New Roman"/>
          <w:sz w:val="24"/>
          <w:szCs w:val="24"/>
        </w:rPr>
        <w:lastRenderedPageBreak/>
        <w:t xml:space="preserve">начинает загустевать ориентировочно через 40 мин. </w:t>
      </w:r>
      <w:r w:rsidR="00AE0ABA" w:rsidRPr="009772B2">
        <w:rPr>
          <w:rFonts w:ascii="Times New Roman" w:hAnsi="Times New Roman" w:cs="Times New Roman"/>
          <w:sz w:val="24"/>
          <w:szCs w:val="24"/>
        </w:rPr>
        <w:t xml:space="preserve">После «готовности» бетонного покрытия (при надавливании рукой со средним усилием на поверхности остаются небольшие углубления) производится его заглаживание </w:t>
      </w:r>
      <w:proofErr w:type="spellStart"/>
      <w:r w:rsidR="00AE0ABA" w:rsidRPr="009772B2">
        <w:rPr>
          <w:rFonts w:ascii="Times New Roman" w:hAnsi="Times New Roman" w:cs="Times New Roman"/>
          <w:sz w:val="24"/>
          <w:szCs w:val="24"/>
        </w:rPr>
        <w:t>бетоноотделочной</w:t>
      </w:r>
      <w:proofErr w:type="spellEnd"/>
      <w:r w:rsidR="00AE0ABA" w:rsidRPr="009772B2">
        <w:rPr>
          <w:rFonts w:ascii="Times New Roman" w:hAnsi="Times New Roman" w:cs="Times New Roman"/>
          <w:sz w:val="24"/>
          <w:szCs w:val="24"/>
        </w:rPr>
        <w:t xml:space="preserve"> машиной («вертолётом») или вручную. Деформационные и усадочные швы, существующие в основании, необходимо повторить в готовом покрытии </w:t>
      </w:r>
      <w:r w:rsidR="005755D2" w:rsidRPr="009772B2">
        <w:rPr>
          <w:rFonts w:ascii="Times New Roman" w:hAnsi="Times New Roman" w:cs="Times New Roman"/>
          <w:sz w:val="24"/>
          <w:szCs w:val="24"/>
        </w:rPr>
        <w:t>КРЕПС B40СF</w:t>
      </w:r>
      <w:r w:rsidR="00AE0ABA" w:rsidRPr="009772B2">
        <w:rPr>
          <w:rFonts w:ascii="Times New Roman" w:hAnsi="Times New Roman" w:cs="Times New Roman"/>
          <w:sz w:val="24"/>
          <w:szCs w:val="24"/>
        </w:rPr>
        <w:t>. При отсутствии швов в бетонном основании необходимо прорезать швы в покрытии с шагом не более 6*6</w:t>
      </w:r>
      <w:r w:rsidR="0023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ABA" w:rsidRPr="009772B2">
        <w:rPr>
          <w:rFonts w:ascii="Times New Roman" w:hAnsi="Times New Roman" w:cs="Times New Roman"/>
          <w:sz w:val="24"/>
          <w:szCs w:val="24"/>
        </w:rPr>
        <w:t>м.пог</w:t>
      </w:r>
      <w:proofErr w:type="spellEnd"/>
      <w:r w:rsidR="00AE0ABA" w:rsidRPr="009772B2">
        <w:rPr>
          <w:rFonts w:ascii="Times New Roman" w:hAnsi="Times New Roman" w:cs="Times New Roman"/>
          <w:sz w:val="24"/>
          <w:szCs w:val="24"/>
        </w:rPr>
        <w:t xml:space="preserve">. в интервале времени 24-48 часов. Через 7-10 суток швы герметично заполнить полиуретановым </w:t>
      </w:r>
      <w:proofErr w:type="spellStart"/>
      <w:r w:rsidR="00AE0ABA" w:rsidRPr="009772B2">
        <w:rPr>
          <w:rFonts w:ascii="Times New Roman" w:hAnsi="Times New Roman" w:cs="Times New Roman"/>
          <w:sz w:val="24"/>
          <w:szCs w:val="24"/>
        </w:rPr>
        <w:t>герметиком</w:t>
      </w:r>
      <w:proofErr w:type="spellEnd"/>
      <w:r w:rsidR="00AE0ABA" w:rsidRPr="009772B2">
        <w:rPr>
          <w:rFonts w:ascii="Times New Roman" w:hAnsi="Times New Roman" w:cs="Times New Roman"/>
          <w:sz w:val="24"/>
          <w:szCs w:val="24"/>
        </w:rPr>
        <w:t xml:space="preserve">, предварительно расчистив и </w:t>
      </w:r>
      <w:proofErr w:type="spellStart"/>
      <w:r w:rsidR="00AE0ABA" w:rsidRPr="009772B2">
        <w:rPr>
          <w:rFonts w:ascii="Times New Roman" w:hAnsi="Times New Roman" w:cs="Times New Roman"/>
          <w:sz w:val="24"/>
          <w:szCs w:val="24"/>
        </w:rPr>
        <w:t>обеспылив</w:t>
      </w:r>
      <w:proofErr w:type="spellEnd"/>
      <w:r w:rsidR="00AE0ABA" w:rsidRPr="009772B2">
        <w:rPr>
          <w:rFonts w:ascii="Times New Roman" w:hAnsi="Times New Roman" w:cs="Times New Roman"/>
          <w:sz w:val="24"/>
          <w:szCs w:val="24"/>
        </w:rPr>
        <w:t xml:space="preserve"> их. Не рекомендуется более 20 мин. держать бетонную смесь в бетономешалке во избежание </w:t>
      </w:r>
      <w:proofErr w:type="spellStart"/>
      <w:r w:rsidR="00AE0ABA" w:rsidRPr="009772B2">
        <w:rPr>
          <w:rFonts w:ascii="Times New Roman" w:hAnsi="Times New Roman" w:cs="Times New Roman"/>
          <w:sz w:val="24"/>
          <w:szCs w:val="24"/>
        </w:rPr>
        <w:t>загустевания</w:t>
      </w:r>
      <w:proofErr w:type="spellEnd"/>
      <w:r w:rsidR="00AE0ABA" w:rsidRPr="009772B2">
        <w:rPr>
          <w:rFonts w:ascii="Times New Roman" w:hAnsi="Times New Roman" w:cs="Times New Roman"/>
          <w:sz w:val="24"/>
          <w:szCs w:val="24"/>
        </w:rPr>
        <w:t xml:space="preserve"> смеси. При заглаживании покрытия </w:t>
      </w:r>
      <w:proofErr w:type="spellStart"/>
      <w:r w:rsidR="00AE0ABA" w:rsidRPr="009772B2">
        <w:rPr>
          <w:rFonts w:ascii="Times New Roman" w:hAnsi="Times New Roman" w:cs="Times New Roman"/>
          <w:sz w:val="24"/>
          <w:szCs w:val="24"/>
        </w:rPr>
        <w:t>бетоноотделочной</w:t>
      </w:r>
      <w:proofErr w:type="spellEnd"/>
      <w:r w:rsidR="00AE0ABA" w:rsidRPr="009772B2">
        <w:rPr>
          <w:rFonts w:ascii="Times New Roman" w:hAnsi="Times New Roman" w:cs="Times New Roman"/>
          <w:sz w:val="24"/>
          <w:szCs w:val="24"/>
        </w:rPr>
        <w:t xml:space="preserve"> машиной оптимальная толщина слоя покрытия должна быть более 30 мм.</w:t>
      </w:r>
      <w:r w:rsidR="005D0F77" w:rsidRPr="009772B2">
        <w:rPr>
          <w:rFonts w:ascii="Times New Roman" w:hAnsi="Times New Roman" w:cs="Times New Roman"/>
          <w:sz w:val="24"/>
          <w:szCs w:val="24"/>
        </w:rPr>
        <w:t xml:space="preserve"> </w:t>
      </w:r>
      <w:r w:rsidR="005755D2" w:rsidRPr="009772B2">
        <w:rPr>
          <w:rFonts w:ascii="Times New Roman" w:eastAsia="Arial" w:hAnsi="Times New Roman" w:cs="Times New Roman"/>
          <w:sz w:val="24"/>
          <w:szCs w:val="24"/>
        </w:rPr>
        <w:t xml:space="preserve">В течение первых 3-х суток поверхность следует защищать от пересыхания под воздействием прямых солнечных лучей, сквозняков и перепадов температур. Для исключения пересыхания рекомендуется сразу после нанесения укрыть стяжку полиэтиленовой пленкой и/или смачивать водой.  </w:t>
      </w:r>
    </w:p>
    <w:p w14:paraId="14A0051F" w14:textId="77777777" w:rsidR="00581FD4" w:rsidRPr="009772B2" w:rsidRDefault="00715C1B" w:rsidP="009772B2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9772B2">
        <w:rPr>
          <w:rFonts w:ascii="Times New Roman" w:eastAsia="Arial" w:hAnsi="Times New Roman" w:cs="Times New Roman"/>
          <w:b/>
          <w:sz w:val="24"/>
          <w:szCs w:val="24"/>
        </w:rPr>
        <w:t>Очистка инструмента</w:t>
      </w:r>
    </w:p>
    <w:p w14:paraId="10DCFC63" w14:textId="2E47D415" w:rsidR="00C63B3D" w:rsidRPr="009772B2" w:rsidRDefault="00C63B3D" w:rsidP="009772B2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9772B2">
        <w:rPr>
          <w:rFonts w:ascii="Times New Roman" w:eastAsia="Arial" w:hAnsi="Times New Roman" w:cs="Times New Roman"/>
          <w:sz w:val="24"/>
          <w:szCs w:val="24"/>
        </w:rPr>
        <w:t>Инструмент очищается водой сразу после окончания работ.</w:t>
      </w:r>
      <w:r w:rsidR="0090007F" w:rsidRPr="009772B2">
        <w:rPr>
          <w:rFonts w:ascii="Times New Roman" w:hAnsi="Times New Roman" w:cs="Times New Roman"/>
          <w:sz w:val="24"/>
          <w:szCs w:val="24"/>
        </w:rPr>
        <w:t xml:space="preserve"> </w:t>
      </w:r>
      <w:r w:rsidR="0090007F" w:rsidRPr="009772B2">
        <w:rPr>
          <w:rFonts w:ascii="Times New Roman" w:eastAsia="Arial" w:hAnsi="Times New Roman" w:cs="Times New Roman"/>
          <w:sz w:val="24"/>
          <w:szCs w:val="24"/>
        </w:rPr>
        <w:t>Воду, использованную для очистки инструмента, нельзя применять для приготовления новой смеси.</w:t>
      </w:r>
      <w:r w:rsidRPr="009772B2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192AEA8C" w14:textId="77777777" w:rsidR="00581FD4" w:rsidRPr="009772B2" w:rsidRDefault="005F271A" w:rsidP="009772B2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9772B2">
        <w:rPr>
          <w:rFonts w:ascii="Times New Roman" w:eastAsia="Arial" w:hAnsi="Times New Roman" w:cs="Times New Roman"/>
          <w:b/>
          <w:sz w:val="24"/>
          <w:szCs w:val="24"/>
        </w:rPr>
        <w:t>Техника безопасности</w:t>
      </w:r>
    </w:p>
    <w:p w14:paraId="4A29C2B8" w14:textId="4A577B88" w:rsidR="005F271A" w:rsidRPr="009772B2" w:rsidRDefault="005F271A" w:rsidP="009772B2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9772B2">
        <w:rPr>
          <w:rFonts w:ascii="Times New Roman" w:eastAsia="Arial" w:hAnsi="Times New Roman" w:cs="Times New Roman"/>
          <w:sz w:val="24"/>
          <w:szCs w:val="24"/>
        </w:rPr>
        <w:t xml:space="preserve">Лица, занятые в производстве </w:t>
      </w:r>
      <w:r w:rsidR="00CF7C7F" w:rsidRPr="009772B2">
        <w:rPr>
          <w:rFonts w:ascii="Times New Roman" w:eastAsia="Arial" w:hAnsi="Times New Roman" w:cs="Times New Roman"/>
          <w:sz w:val="24"/>
          <w:szCs w:val="24"/>
        </w:rPr>
        <w:t xml:space="preserve">работ со смесями, </w:t>
      </w:r>
      <w:r w:rsidRPr="009772B2">
        <w:rPr>
          <w:rFonts w:ascii="Times New Roman" w:eastAsia="Arial" w:hAnsi="Times New Roman" w:cs="Times New Roman"/>
          <w:sz w:val="24"/>
          <w:szCs w:val="24"/>
        </w:rPr>
        <w:t>должны быть обеспечены специальной одеждой и средствами индивидуальной защиты в соответствии с отраслевыми нормами.</w:t>
      </w:r>
    </w:p>
    <w:p w14:paraId="7B3A1D5A" w14:textId="77777777" w:rsidR="00581FD4" w:rsidRPr="009772B2" w:rsidRDefault="005F271A" w:rsidP="009772B2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9772B2">
        <w:rPr>
          <w:rFonts w:ascii="Times New Roman" w:eastAsia="Arial" w:hAnsi="Times New Roman" w:cs="Times New Roman"/>
          <w:b/>
          <w:sz w:val="24"/>
          <w:szCs w:val="24"/>
        </w:rPr>
        <w:t>Упаковка и хранение</w:t>
      </w:r>
    </w:p>
    <w:p w14:paraId="17A4618E" w14:textId="64CDBA93" w:rsidR="008D6E4D" w:rsidRPr="009772B2" w:rsidRDefault="00D4042B" w:rsidP="009772B2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9772B2">
        <w:rPr>
          <w:rFonts w:ascii="Times New Roman" w:eastAsia="Times New Roman" w:hAnsi="Times New Roman" w:cs="Times New Roman"/>
          <w:sz w:val="24"/>
          <w:szCs w:val="24"/>
        </w:rPr>
        <w:t>Поставляется комплек</w:t>
      </w:r>
      <w:r w:rsidR="002353B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772B2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="002353B7">
        <w:rPr>
          <w:rFonts w:ascii="Times New Roman" w:eastAsia="Times New Roman" w:hAnsi="Times New Roman" w:cs="Times New Roman"/>
          <w:sz w:val="24"/>
          <w:szCs w:val="24"/>
        </w:rPr>
        <w:t xml:space="preserve">из 2-х </w:t>
      </w:r>
      <w:r w:rsidRPr="009772B2">
        <w:rPr>
          <w:rFonts w:ascii="Times New Roman" w:eastAsia="Times New Roman" w:hAnsi="Times New Roman" w:cs="Times New Roman"/>
          <w:sz w:val="24"/>
          <w:szCs w:val="24"/>
        </w:rPr>
        <w:t>мешк</w:t>
      </w:r>
      <w:r w:rsidR="002353B7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77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7540" w:rsidRPr="009772B2">
        <w:rPr>
          <w:rFonts w:ascii="Times New Roman" w:eastAsia="Times New Roman" w:hAnsi="Times New Roman" w:cs="Times New Roman"/>
          <w:sz w:val="24"/>
          <w:szCs w:val="24"/>
        </w:rPr>
        <w:t>по 25</w:t>
      </w:r>
      <w:r w:rsidR="008D6E4D" w:rsidRPr="009772B2">
        <w:rPr>
          <w:rFonts w:ascii="Times New Roman" w:eastAsia="Times New Roman" w:hAnsi="Times New Roman" w:cs="Times New Roman"/>
          <w:sz w:val="24"/>
          <w:szCs w:val="24"/>
        </w:rPr>
        <w:t xml:space="preserve"> кг.</w:t>
      </w:r>
    </w:p>
    <w:p w14:paraId="73B1C44B" w14:textId="4C448553" w:rsidR="00581FD4" w:rsidRPr="009772B2" w:rsidRDefault="008D6E4D" w:rsidP="009772B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2B2">
        <w:rPr>
          <w:rFonts w:ascii="Times New Roman" w:eastAsia="Times New Roman" w:hAnsi="Times New Roman" w:cs="Times New Roman"/>
          <w:sz w:val="24"/>
          <w:szCs w:val="24"/>
        </w:rPr>
        <w:t>Хранить в упакованном виде</w:t>
      </w:r>
      <w:r w:rsidR="00477993" w:rsidRPr="009772B2">
        <w:rPr>
          <w:rFonts w:ascii="Times New Roman" w:eastAsia="Times New Roman" w:hAnsi="Times New Roman" w:cs="Times New Roman"/>
          <w:sz w:val="24"/>
          <w:szCs w:val="24"/>
        </w:rPr>
        <w:t xml:space="preserve"> на поддонах</w:t>
      </w:r>
      <w:r w:rsidRPr="009772B2">
        <w:rPr>
          <w:rFonts w:ascii="Times New Roman" w:eastAsia="Times New Roman" w:hAnsi="Times New Roman" w:cs="Times New Roman"/>
          <w:sz w:val="24"/>
          <w:szCs w:val="24"/>
        </w:rPr>
        <w:t>, избегая увлажнения и обеспечивая со</w:t>
      </w:r>
      <w:r w:rsidR="00477993" w:rsidRPr="009772B2">
        <w:rPr>
          <w:rFonts w:ascii="Times New Roman" w:eastAsia="Times New Roman" w:hAnsi="Times New Roman" w:cs="Times New Roman"/>
          <w:sz w:val="24"/>
          <w:szCs w:val="24"/>
        </w:rPr>
        <w:t>хранность упаковки.</w:t>
      </w:r>
    </w:p>
    <w:p w14:paraId="4EE5F1FF" w14:textId="7BBB9226" w:rsidR="00C4014F" w:rsidRPr="009772B2" w:rsidRDefault="008D6E4D" w:rsidP="009772B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2B2">
        <w:rPr>
          <w:rFonts w:ascii="Times New Roman" w:eastAsia="Times New Roman" w:hAnsi="Times New Roman" w:cs="Times New Roman"/>
          <w:sz w:val="24"/>
          <w:szCs w:val="24"/>
        </w:rPr>
        <w:t xml:space="preserve">Гарантийный срок хранения </w:t>
      </w:r>
      <w:r w:rsidR="003C44DA" w:rsidRPr="009772B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040AF" w:rsidRPr="009772B2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r w:rsidRPr="009772B2">
        <w:rPr>
          <w:rFonts w:ascii="Times New Roman" w:eastAsia="Times New Roman" w:hAnsi="Times New Roman" w:cs="Times New Roman"/>
          <w:sz w:val="24"/>
          <w:szCs w:val="24"/>
        </w:rPr>
        <w:t xml:space="preserve"> месяцев с даты изготовления.</w:t>
      </w:r>
    </w:p>
    <w:p w14:paraId="6302327C" w14:textId="76552A58" w:rsidR="00FE46D7" w:rsidRPr="009772B2" w:rsidRDefault="009C7540" w:rsidP="009772B2">
      <w:pPr>
        <w:spacing w:after="0" w:line="360" w:lineRule="exact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9772B2">
        <w:rPr>
          <w:rFonts w:ascii="Times New Roman" w:eastAsia="Arial" w:hAnsi="Times New Roman" w:cs="Times New Roman"/>
          <w:b/>
          <w:sz w:val="24"/>
          <w:szCs w:val="24"/>
        </w:rPr>
        <w:t>Свойства</w:t>
      </w:r>
    </w:p>
    <w:p w14:paraId="1173FB8C" w14:textId="5C38EF5A" w:rsidR="005F57A9" w:rsidRPr="009772B2" w:rsidRDefault="005F57A9" w:rsidP="009772B2">
      <w:pPr>
        <w:numPr>
          <w:ilvl w:val="0"/>
          <w:numId w:val="2"/>
        </w:numPr>
        <w:tabs>
          <w:tab w:val="left" w:pos="720"/>
        </w:tabs>
        <w:spacing w:after="0" w:line="360" w:lineRule="exact"/>
        <w:ind w:left="72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772B2">
        <w:rPr>
          <w:rFonts w:ascii="Times New Roman" w:eastAsia="Arial" w:hAnsi="Times New Roman" w:cs="Times New Roman"/>
          <w:sz w:val="24"/>
          <w:szCs w:val="24"/>
        </w:rPr>
        <w:t xml:space="preserve">Безыскровый </w:t>
      </w:r>
    </w:p>
    <w:p w14:paraId="066BFBF4" w14:textId="606157D9" w:rsidR="003C44DA" w:rsidRPr="009772B2" w:rsidRDefault="003C44DA" w:rsidP="009772B2">
      <w:pPr>
        <w:numPr>
          <w:ilvl w:val="0"/>
          <w:numId w:val="2"/>
        </w:numPr>
        <w:tabs>
          <w:tab w:val="left" w:pos="720"/>
        </w:tabs>
        <w:spacing w:after="0" w:line="360" w:lineRule="exact"/>
        <w:ind w:left="72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772B2">
        <w:rPr>
          <w:rFonts w:ascii="Times New Roman" w:eastAsia="Arial" w:hAnsi="Times New Roman" w:cs="Times New Roman"/>
          <w:sz w:val="24"/>
          <w:szCs w:val="24"/>
        </w:rPr>
        <w:t>Для обогреваемых полов</w:t>
      </w:r>
    </w:p>
    <w:p w14:paraId="6B3D6A87" w14:textId="4A36CD0B" w:rsidR="003C44DA" w:rsidRPr="009772B2" w:rsidRDefault="003C44DA" w:rsidP="009772B2">
      <w:pPr>
        <w:numPr>
          <w:ilvl w:val="0"/>
          <w:numId w:val="2"/>
        </w:numPr>
        <w:tabs>
          <w:tab w:val="left" w:pos="720"/>
        </w:tabs>
        <w:spacing w:after="0" w:line="360" w:lineRule="exact"/>
        <w:ind w:left="72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772B2">
        <w:rPr>
          <w:rFonts w:ascii="Times New Roman" w:eastAsia="Arial" w:hAnsi="Times New Roman" w:cs="Times New Roman"/>
          <w:sz w:val="24"/>
          <w:szCs w:val="24"/>
        </w:rPr>
        <w:t xml:space="preserve">Толщина слоя </w:t>
      </w:r>
      <w:r w:rsidR="005F57A9" w:rsidRPr="009772B2">
        <w:rPr>
          <w:rFonts w:ascii="Times New Roman" w:eastAsia="Arial" w:hAnsi="Times New Roman" w:cs="Times New Roman"/>
          <w:sz w:val="24"/>
          <w:szCs w:val="24"/>
        </w:rPr>
        <w:t>20-10</w:t>
      </w:r>
      <w:r w:rsidRPr="009772B2">
        <w:rPr>
          <w:rFonts w:ascii="Times New Roman" w:eastAsia="Arial" w:hAnsi="Times New Roman" w:cs="Times New Roman"/>
          <w:sz w:val="24"/>
          <w:szCs w:val="24"/>
        </w:rPr>
        <w:t>0 мм</w:t>
      </w:r>
    </w:p>
    <w:p w14:paraId="7B2E9FF3" w14:textId="708ABE0B" w:rsidR="009C7540" w:rsidRPr="009772B2" w:rsidRDefault="009C7540" w:rsidP="009772B2">
      <w:pPr>
        <w:numPr>
          <w:ilvl w:val="0"/>
          <w:numId w:val="2"/>
        </w:numPr>
        <w:tabs>
          <w:tab w:val="left" w:pos="720"/>
        </w:tabs>
        <w:spacing w:after="0" w:line="360" w:lineRule="exact"/>
        <w:ind w:left="72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772B2">
        <w:rPr>
          <w:rFonts w:ascii="Times New Roman" w:eastAsia="Arial" w:hAnsi="Times New Roman" w:cs="Times New Roman"/>
          <w:sz w:val="24"/>
          <w:szCs w:val="24"/>
        </w:rPr>
        <w:t>Содержит армирующие волокна</w:t>
      </w:r>
    </w:p>
    <w:p w14:paraId="1B44FFAE" w14:textId="4D7C3574" w:rsidR="004B6848" w:rsidRPr="009772B2" w:rsidRDefault="004B6848" w:rsidP="009772B2">
      <w:pPr>
        <w:numPr>
          <w:ilvl w:val="0"/>
          <w:numId w:val="2"/>
        </w:numPr>
        <w:tabs>
          <w:tab w:val="left" w:pos="720"/>
        </w:tabs>
        <w:spacing w:after="0" w:line="360" w:lineRule="exact"/>
        <w:ind w:left="72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772B2">
        <w:rPr>
          <w:rFonts w:ascii="Times New Roman" w:eastAsia="Arial" w:hAnsi="Times New Roman" w:cs="Times New Roman"/>
          <w:sz w:val="24"/>
          <w:szCs w:val="24"/>
        </w:rPr>
        <w:t>Высокопрочный</w:t>
      </w:r>
      <w:r w:rsidR="009C7540" w:rsidRPr="009772B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C7540" w:rsidRPr="009772B2">
        <w:rPr>
          <w:rFonts w:ascii="Times New Roman" w:eastAsia="Arial" w:hAnsi="Times New Roman" w:cs="Times New Roman"/>
          <w:sz w:val="24"/>
          <w:szCs w:val="24"/>
          <w:u w:val="single"/>
          <w:lang w:val="en-US"/>
        </w:rPr>
        <w:t>&gt;</w:t>
      </w:r>
      <w:r w:rsidR="005F57A9" w:rsidRPr="009772B2">
        <w:rPr>
          <w:rFonts w:ascii="Times New Roman" w:eastAsia="Arial" w:hAnsi="Times New Roman" w:cs="Times New Roman"/>
          <w:sz w:val="24"/>
          <w:szCs w:val="24"/>
        </w:rPr>
        <w:t>5</w:t>
      </w:r>
      <w:r w:rsidR="00D4042B" w:rsidRPr="009772B2">
        <w:rPr>
          <w:rFonts w:ascii="Times New Roman" w:eastAsia="Arial" w:hAnsi="Times New Roman" w:cs="Times New Roman"/>
          <w:sz w:val="24"/>
          <w:szCs w:val="24"/>
        </w:rPr>
        <w:t>0</w:t>
      </w:r>
      <w:r w:rsidR="009C7540" w:rsidRPr="009772B2">
        <w:rPr>
          <w:rFonts w:ascii="Times New Roman" w:eastAsia="Arial" w:hAnsi="Times New Roman" w:cs="Times New Roman"/>
          <w:sz w:val="24"/>
          <w:szCs w:val="24"/>
        </w:rPr>
        <w:t xml:space="preserve"> МПа</w:t>
      </w:r>
    </w:p>
    <w:p w14:paraId="6657A506" w14:textId="67BD265C" w:rsidR="00607C71" w:rsidRPr="009772B2" w:rsidRDefault="009D5532" w:rsidP="009772B2">
      <w:pPr>
        <w:numPr>
          <w:ilvl w:val="0"/>
          <w:numId w:val="2"/>
        </w:numPr>
        <w:tabs>
          <w:tab w:val="left" w:pos="720"/>
        </w:tabs>
        <w:spacing w:after="0" w:line="360" w:lineRule="exact"/>
        <w:ind w:left="72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9772B2">
        <w:rPr>
          <w:rFonts w:ascii="Times New Roman" w:eastAsia="Arial" w:hAnsi="Times New Roman" w:cs="Times New Roman"/>
          <w:sz w:val="24"/>
          <w:szCs w:val="24"/>
        </w:rPr>
        <w:t>Трещино</w:t>
      </w:r>
      <w:r w:rsidR="00FE46D7" w:rsidRPr="009772B2">
        <w:rPr>
          <w:rFonts w:ascii="Times New Roman" w:eastAsia="Arial" w:hAnsi="Times New Roman" w:cs="Times New Roman"/>
          <w:sz w:val="24"/>
          <w:szCs w:val="24"/>
        </w:rPr>
        <w:t>стойк</w:t>
      </w:r>
      <w:r w:rsidR="003B56C6" w:rsidRPr="009772B2">
        <w:rPr>
          <w:rFonts w:ascii="Times New Roman" w:eastAsia="Arial" w:hAnsi="Times New Roman" w:cs="Times New Roman"/>
          <w:sz w:val="24"/>
          <w:szCs w:val="24"/>
        </w:rPr>
        <w:t>ий</w:t>
      </w:r>
      <w:proofErr w:type="spellEnd"/>
    </w:p>
    <w:p w14:paraId="5E758C89" w14:textId="0BE173FB" w:rsidR="003C44DA" w:rsidRPr="009772B2" w:rsidRDefault="003C44DA" w:rsidP="009772B2">
      <w:pPr>
        <w:numPr>
          <w:ilvl w:val="0"/>
          <w:numId w:val="2"/>
        </w:numPr>
        <w:tabs>
          <w:tab w:val="left" w:pos="720"/>
        </w:tabs>
        <w:spacing w:after="0" w:line="360" w:lineRule="exact"/>
        <w:ind w:left="72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772B2">
        <w:rPr>
          <w:rFonts w:ascii="Times New Roman" w:eastAsia="Arial" w:hAnsi="Times New Roman" w:cs="Times New Roman"/>
          <w:sz w:val="24"/>
          <w:szCs w:val="24"/>
        </w:rPr>
        <w:t>Морозостойкий</w:t>
      </w:r>
    </w:p>
    <w:p w14:paraId="74CD9CC8" w14:textId="185A6F02" w:rsidR="009C7540" w:rsidRPr="009772B2" w:rsidRDefault="009C7540" w:rsidP="009772B2">
      <w:pPr>
        <w:numPr>
          <w:ilvl w:val="0"/>
          <w:numId w:val="2"/>
        </w:numPr>
        <w:tabs>
          <w:tab w:val="left" w:pos="720"/>
        </w:tabs>
        <w:spacing w:after="0" w:line="360" w:lineRule="exact"/>
        <w:ind w:left="72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772B2">
        <w:rPr>
          <w:rFonts w:ascii="Times New Roman" w:eastAsia="Arial" w:hAnsi="Times New Roman" w:cs="Times New Roman"/>
          <w:sz w:val="24"/>
          <w:szCs w:val="24"/>
        </w:rPr>
        <w:t>Обл</w:t>
      </w:r>
      <w:r w:rsidR="005F57A9" w:rsidRPr="009772B2">
        <w:rPr>
          <w:rFonts w:ascii="Times New Roman" w:eastAsia="Arial" w:hAnsi="Times New Roman" w:cs="Times New Roman"/>
          <w:sz w:val="24"/>
          <w:szCs w:val="24"/>
        </w:rPr>
        <w:t>адает быстрым набором прочности</w:t>
      </w:r>
    </w:p>
    <w:p w14:paraId="7CF773DF" w14:textId="77777777" w:rsidR="003C44DA" w:rsidRPr="009772B2" w:rsidRDefault="003C44DA" w:rsidP="009772B2">
      <w:pPr>
        <w:numPr>
          <w:ilvl w:val="0"/>
          <w:numId w:val="2"/>
        </w:numPr>
        <w:tabs>
          <w:tab w:val="left" w:pos="720"/>
        </w:tabs>
        <w:spacing w:after="0" w:line="360" w:lineRule="exact"/>
        <w:ind w:left="72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772B2">
        <w:rPr>
          <w:rFonts w:ascii="Times New Roman" w:eastAsia="Arial" w:hAnsi="Times New Roman" w:cs="Times New Roman"/>
          <w:sz w:val="24"/>
          <w:szCs w:val="24"/>
        </w:rPr>
        <w:t>Легко выравнивается</w:t>
      </w:r>
    </w:p>
    <w:p w14:paraId="7403BECC" w14:textId="0F432AA9" w:rsidR="00607C71" w:rsidRPr="009772B2" w:rsidRDefault="003B56C6" w:rsidP="009772B2">
      <w:pPr>
        <w:numPr>
          <w:ilvl w:val="0"/>
          <w:numId w:val="2"/>
        </w:numPr>
        <w:tabs>
          <w:tab w:val="left" w:pos="720"/>
        </w:tabs>
        <w:spacing w:after="0" w:line="360" w:lineRule="exact"/>
        <w:ind w:left="72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772B2">
        <w:rPr>
          <w:rFonts w:ascii="Times New Roman" w:eastAsia="Arial" w:hAnsi="Times New Roman" w:cs="Times New Roman"/>
          <w:sz w:val="24"/>
          <w:szCs w:val="24"/>
        </w:rPr>
        <w:t>Для внутренних и наружных работ</w:t>
      </w:r>
    </w:p>
    <w:p w14:paraId="1EC85C81" w14:textId="079182CE" w:rsidR="005F57A9" w:rsidRPr="009772B2" w:rsidRDefault="005F57A9" w:rsidP="009772B2">
      <w:pPr>
        <w:tabs>
          <w:tab w:val="left" w:pos="720"/>
        </w:tabs>
        <w:spacing w:after="0" w:line="36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453C651" w14:textId="4CEBF514" w:rsidR="005F57A9" w:rsidRPr="009772B2" w:rsidRDefault="005F57A9" w:rsidP="009772B2">
      <w:pPr>
        <w:tabs>
          <w:tab w:val="left" w:pos="720"/>
        </w:tabs>
        <w:spacing w:after="0" w:line="36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325F096" w14:textId="77777777" w:rsidR="005F57A9" w:rsidRPr="009772B2" w:rsidRDefault="005F57A9" w:rsidP="009772B2">
      <w:pPr>
        <w:tabs>
          <w:tab w:val="left" w:pos="720"/>
        </w:tabs>
        <w:spacing w:after="0" w:line="36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72E8ABD" w14:textId="77777777" w:rsidR="00607C71" w:rsidRPr="009772B2" w:rsidRDefault="00607C71" w:rsidP="009772B2">
      <w:pPr>
        <w:spacing w:after="0" w:line="360" w:lineRule="exact"/>
        <w:ind w:firstLine="709"/>
        <w:rPr>
          <w:rFonts w:ascii="Times New Roman" w:eastAsia="Arial" w:hAnsi="Times New Roman" w:cs="Times New Roman"/>
          <w:b/>
          <w:sz w:val="24"/>
          <w:szCs w:val="24"/>
        </w:rPr>
      </w:pPr>
      <w:r w:rsidRPr="009772B2">
        <w:rPr>
          <w:rFonts w:ascii="Times New Roman" w:eastAsia="Arial" w:hAnsi="Times New Roman" w:cs="Times New Roman"/>
          <w:b/>
          <w:sz w:val="24"/>
          <w:szCs w:val="24"/>
        </w:rPr>
        <w:lastRenderedPageBreak/>
        <w:t>Технические данные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7"/>
        <w:gridCol w:w="4658"/>
      </w:tblGrid>
      <w:tr w:rsidR="00700D9D" w:rsidRPr="009772B2" w14:paraId="4E502BAF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8B9E1" w14:textId="22189E15" w:rsidR="00DE420C" w:rsidRPr="009772B2" w:rsidRDefault="00DE420C" w:rsidP="009772B2">
            <w:pPr>
              <w:spacing w:after="0" w:line="360" w:lineRule="exact"/>
              <w:ind w:firstLine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72B2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FDA23" w14:textId="25755FA0" w:rsidR="00DE420C" w:rsidRPr="009772B2" w:rsidRDefault="00DE420C" w:rsidP="009772B2">
            <w:pPr>
              <w:spacing w:after="0" w:line="360" w:lineRule="exact"/>
              <w:ind w:firstLine="70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72B2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Нормируемые значения</w:t>
            </w:r>
          </w:p>
        </w:tc>
      </w:tr>
      <w:tr w:rsidR="00700D9D" w:rsidRPr="009772B2" w14:paraId="620127F0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A48B5" w14:textId="49F8612A" w:rsidR="00DE420C" w:rsidRPr="00E011D5" w:rsidRDefault="00E011D5" w:rsidP="009772B2">
            <w:pPr>
              <w:spacing w:after="0" w:line="360" w:lineRule="exact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011D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Средняя фракция </w:t>
            </w:r>
            <w:r w:rsidR="00DE420C" w:rsidRPr="00E011D5">
              <w:rPr>
                <w:rFonts w:ascii="Times New Roman" w:eastAsia="Arial" w:hAnsi="Times New Roman" w:cs="Times New Roman"/>
                <w:sz w:val="24"/>
                <w:szCs w:val="24"/>
              </w:rPr>
              <w:t>зерен заполнителя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40498" w14:textId="3049E7BA" w:rsidR="00DE420C" w:rsidRPr="009772B2" w:rsidRDefault="00D4042B" w:rsidP="009772B2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72B2"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  <w:r w:rsidR="00DE420C" w:rsidRPr="009772B2">
              <w:rPr>
                <w:rFonts w:ascii="Times New Roman" w:eastAsia="Arial" w:hAnsi="Times New Roman" w:cs="Times New Roman"/>
                <w:sz w:val="24"/>
                <w:szCs w:val="24"/>
              </w:rPr>
              <w:t>мм</w:t>
            </w:r>
          </w:p>
        </w:tc>
      </w:tr>
      <w:tr w:rsidR="00700D9D" w:rsidRPr="009772B2" w14:paraId="2860FE8A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9873B" w14:textId="4B63C174" w:rsidR="000A4617" w:rsidRPr="00E011D5" w:rsidRDefault="00D4042B" w:rsidP="009772B2">
            <w:pPr>
              <w:spacing w:after="0"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1D5">
              <w:rPr>
                <w:rFonts w:ascii="Times New Roman" w:hAnsi="Times New Roman" w:cs="Times New Roman"/>
                <w:sz w:val="24"/>
                <w:szCs w:val="24"/>
              </w:rPr>
              <w:t>Выход растворной смеси с 1 кг, л</w:t>
            </w:r>
            <w:r w:rsidR="00A338DB" w:rsidRPr="00E011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11D5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5A7BD" w14:textId="2B0638E9" w:rsidR="003B56C6" w:rsidRPr="009772B2" w:rsidRDefault="00D4042B" w:rsidP="009772B2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72B2">
              <w:rPr>
                <w:rFonts w:ascii="Times New Roman" w:eastAsia="Arial" w:hAnsi="Times New Roman" w:cs="Times New Roman"/>
                <w:sz w:val="24"/>
                <w:szCs w:val="24"/>
              </w:rPr>
              <w:t>0,3</w:t>
            </w:r>
          </w:p>
        </w:tc>
      </w:tr>
      <w:tr w:rsidR="00700D9D" w:rsidRPr="009772B2" w14:paraId="0F4947D9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1B7CB" w14:textId="77777777" w:rsidR="000A4617" w:rsidRPr="009772B2" w:rsidRDefault="000A4617" w:rsidP="009772B2">
            <w:pPr>
              <w:spacing w:after="0" w:line="360" w:lineRule="exact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72B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Количество воды </w:t>
            </w:r>
            <w:proofErr w:type="spellStart"/>
            <w:r w:rsidRPr="009772B2">
              <w:rPr>
                <w:rFonts w:ascii="Times New Roman" w:eastAsia="Arial" w:hAnsi="Times New Roman" w:cs="Times New Roman"/>
                <w:sz w:val="24"/>
                <w:szCs w:val="24"/>
              </w:rPr>
              <w:t>затворения</w:t>
            </w:r>
            <w:proofErr w:type="spellEnd"/>
            <w:r w:rsidRPr="009772B2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  <w:p w14:paraId="3EC4C169" w14:textId="77777777" w:rsidR="000A4617" w:rsidRPr="009772B2" w:rsidRDefault="000A4617" w:rsidP="009772B2">
            <w:pPr>
              <w:spacing w:after="0" w:line="360" w:lineRule="exact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72B2">
              <w:rPr>
                <w:rFonts w:ascii="Times New Roman" w:eastAsia="Arial" w:hAnsi="Times New Roman" w:cs="Times New Roman"/>
                <w:sz w:val="24"/>
                <w:szCs w:val="24"/>
              </w:rPr>
              <w:t>- на 1 кг смеси</w:t>
            </w:r>
          </w:p>
          <w:p w14:paraId="1D3CAABE" w14:textId="54E847EC" w:rsidR="000A4617" w:rsidRPr="009772B2" w:rsidRDefault="003040AF" w:rsidP="009772B2">
            <w:pPr>
              <w:spacing w:after="0" w:line="360" w:lineRule="exact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72B2">
              <w:rPr>
                <w:rFonts w:ascii="Times New Roman" w:eastAsia="Arial" w:hAnsi="Times New Roman" w:cs="Times New Roman"/>
                <w:sz w:val="24"/>
                <w:szCs w:val="24"/>
              </w:rPr>
              <w:t>- на 25</w:t>
            </w:r>
            <w:r w:rsidR="000A4617" w:rsidRPr="009772B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кг смеси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F0D72" w14:textId="77777777" w:rsidR="000A4617" w:rsidRPr="009772B2" w:rsidRDefault="000A4617" w:rsidP="009772B2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E63A0C3" w14:textId="511E20C2" w:rsidR="000A4617" w:rsidRPr="009772B2" w:rsidRDefault="003B56C6" w:rsidP="009772B2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72B2">
              <w:rPr>
                <w:rFonts w:ascii="Times New Roman" w:eastAsia="Arial" w:hAnsi="Times New Roman" w:cs="Times New Roman"/>
                <w:sz w:val="24"/>
                <w:szCs w:val="24"/>
              </w:rPr>
              <w:t>0,</w:t>
            </w:r>
            <w:r w:rsidR="00D4042B" w:rsidRPr="009772B2">
              <w:rPr>
                <w:rFonts w:ascii="Times New Roman" w:eastAsia="Arial" w:hAnsi="Times New Roman" w:cs="Times New Roman"/>
                <w:sz w:val="24"/>
                <w:szCs w:val="24"/>
              </w:rPr>
              <w:t>08</w:t>
            </w:r>
            <w:r w:rsidR="00002063" w:rsidRPr="009772B2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="00D4042B" w:rsidRPr="009772B2">
              <w:rPr>
                <w:rFonts w:ascii="Times New Roman" w:eastAsia="Arial" w:hAnsi="Times New Roman" w:cs="Times New Roman"/>
                <w:sz w:val="24"/>
                <w:szCs w:val="24"/>
              </w:rPr>
              <w:t>0,1</w:t>
            </w:r>
            <w:r w:rsidR="000A4617" w:rsidRPr="009772B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л</w:t>
            </w:r>
          </w:p>
          <w:p w14:paraId="3F1B2438" w14:textId="0ED95B64" w:rsidR="000A4617" w:rsidRPr="009772B2" w:rsidRDefault="00D4042B" w:rsidP="009772B2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9772B2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="00002063" w:rsidRPr="009772B2">
              <w:rPr>
                <w:rFonts w:ascii="Times New Roman" w:eastAsia="Arial" w:hAnsi="Times New Roman" w:cs="Times New Roman"/>
                <w:sz w:val="24"/>
                <w:szCs w:val="24"/>
              </w:rPr>
              <w:t>,0-</w:t>
            </w:r>
            <w:r w:rsidRPr="009772B2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="00A135AA" w:rsidRPr="009772B2">
              <w:rPr>
                <w:rFonts w:ascii="Times New Roman" w:eastAsia="Arial" w:hAnsi="Times New Roman" w:cs="Times New Roman"/>
                <w:sz w:val="24"/>
                <w:szCs w:val="24"/>
              </w:rPr>
              <w:t>,5</w:t>
            </w:r>
          </w:p>
        </w:tc>
      </w:tr>
      <w:tr w:rsidR="00700D9D" w:rsidRPr="009772B2" w14:paraId="146A528A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5F899" w14:textId="77777777" w:rsidR="00B50599" w:rsidRPr="009772B2" w:rsidRDefault="00B50599" w:rsidP="009772B2">
            <w:pPr>
              <w:spacing w:after="0" w:line="360" w:lineRule="exact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72B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Марка по подвижности 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EB1DD" w14:textId="4695D46D" w:rsidR="00B50599" w:rsidRPr="009772B2" w:rsidRDefault="00D4042B" w:rsidP="009772B2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72B2">
              <w:rPr>
                <w:rFonts w:ascii="Times New Roman" w:eastAsia="Arial" w:hAnsi="Times New Roman" w:cs="Times New Roman"/>
                <w:sz w:val="24"/>
                <w:szCs w:val="24"/>
              </w:rPr>
              <w:t>Рк1</w:t>
            </w:r>
          </w:p>
        </w:tc>
      </w:tr>
      <w:tr w:rsidR="00700D9D" w:rsidRPr="009772B2" w14:paraId="669F1AF4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7340E" w14:textId="5A7B8271" w:rsidR="00437B7B" w:rsidRPr="009772B2" w:rsidRDefault="00437B7B" w:rsidP="009772B2">
            <w:pPr>
              <w:spacing w:after="0" w:line="360" w:lineRule="exact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72B2">
              <w:rPr>
                <w:rFonts w:ascii="Times New Roman" w:eastAsia="Arial" w:hAnsi="Times New Roman" w:cs="Times New Roman"/>
                <w:sz w:val="24"/>
                <w:szCs w:val="24"/>
              </w:rPr>
              <w:t>Минимальная толщина</w:t>
            </w:r>
            <w:r w:rsidR="00DC2C6B" w:rsidRPr="009772B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слоя</w:t>
            </w:r>
            <w:r w:rsidRPr="009772B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4C038" w14:textId="70660E64" w:rsidR="00437B7B" w:rsidRPr="009772B2" w:rsidRDefault="00741A5F" w:rsidP="009772B2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72B2">
              <w:rPr>
                <w:rFonts w:ascii="Times New Roman" w:eastAsia="Arial" w:hAnsi="Times New Roman" w:cs="Times New Roman"/>
                <w:sz w:val="24"/>
                <w:szCs w:val="24"/>
              </w:rPr>
              <w:t>20</w:t>
            </w:r>
            <w:r w:rsidR="008B0A34" w:rsidRPr="009772B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700D9D" w:rsidRPr="009772B2" w14:paraId="526374FA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22374" w14:textId="2A6F09DC" w:rsidR="00437B7B" w:rsidRPr="009772B2" w:rsidRDefault="00437B7B" w:rsidP="009772B2">
            <w:pPr>
              <w:spacing w:after="0" w:line="360" w:lineRule="exact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72B2">
              <w:rPr>
                <w:rFonts w:ascii="Times New Roman" w:eastAsia="Arial" w:hAnsi="Times New Roman" w:cs="Times New Roman"/>
                <w:sz w:val="24"/>
                <w:szCs w:val="24"/>
              </w:rPr>
              <w:t>Максимальная толщина</w:t>
            </w:r>
            <w:r w:rsidR="00DC2C6B" w:rsidRPr="009772B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слоя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707CF" w14:textId="7D820F57" w:rsidR="00437B7B" w:rsidRPr="009772B2" w:rsidRDefault="00741A5F" w:rsidP="009772B2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72B2">
              <w:rPr>
                <w:rFonts w:ascii="Times New Roman" w:eastAsia="Arial" w:hAnsi="Times New Roman" w:cs="Times New Roman"/>
                <w:sz w:val="24"/>
                <w:szCs w:val="24"/>
              </w:rPr>
              <w:t>100</w:t>
            </w:r>
            <w:r w:rsidR="008B0A34" w:rsidRPr="009772B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700D9D" w:rsidRPr="009772B2" w14:paraId="635D34DF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D3726" w14:textId="77777777" w:rsidR="000A4617" w:rsidRPr="009772B2" w:rsidRDefault="000A4617" w:rsidP="009772B2">
            <w:pPr>
              <w:spacing w:after="0"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2B2">
              <w:rPr>
                <w:rFonts w:ascii="Times New Roman" w:eastAsia="Arial" w:hAnsi="Times New Roman" w:cs="Times New Roman"/>
                <w:sz w:val="24"/>
                <w:szCs w:val="24"/>
              </w:rPr>
              <w:t>Время использования растворной смеси, не менее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97D6E" w14:textId="77777777" w:rsidR="000A4617" w:rsidRPr="009772B2" w:rsidRDefault="000A4617" w:rsidP="009772B2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9FDA986" w14:textId="0EE92866" w:rsidR="000A4617" w:rsidRPr="009772B2" w:rsidRDefault="00741A5F" w:rsidP="009772B2">
            <w:pPr>
              <w:spacing w:after="0" w:line="360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772B2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  <w:r w:rsidR="000D756C" w:rsidRPr="009772B2">
              <w:rPr>
                <w:rFonts w:ascii="Times New Roman" w:eastAsia="Arial" w:hAnsi="Times New Roman" w:cs="Times New Roman"/>
                <w:sz w:val="24"/>
                <w:szCs w:val="24"/>
              </w:rPr>
              <w:t>0 мин</w:t>
            </w:r>
          </w:p>
        </w:tc>
      </w:tr>
      <w:tr w:rsidR="00700D9D" w:rsidRPr="009772B2" w14:paraId="6047EB6F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23BE3" w14:textId="15EEE597" w:rsidR="000A4617" w:rsidRPr="009772B2" w:rsidRDefault="00A135AA" w:rsidP="009772B2">
            <w:pPr>
              <w:spacing w:after="0"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2B2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r w:rsidR="00A0606F" w:rsidRPr="009772B2">
              <w:rPr>
                <w:rFonts w:ascii="Times New Roman" w:eastAsia="Arial" w:hAnsi="Times New Roman" w:cs="Times New Roman"/>
                <w:sz w:val="24"/>
                <w:szCs w:val="24"/>
              </w:rPr>
              <w:t>рочность на сжатие в возрасте 28</w:t>
            </w:r>
            <w:r w:rsidR="008D4753" w:rsidRPr="009772B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606F" w:rsidRPr="009772B2">
              <w:rPr>
                <w:rFonts w:ascii="Times New Roman" w:eastAsia="Arial" w:hAnsi="Times New Roman" w:cs="Times New Roman"/>
                <w:sz w:val="24"/>
                <w:szCs w:val="24"/>
              </w:rPr>
              <w:t>сут</w:t>
            </w:r>
            <w:proofErr w:type="spellEnd"/>
            <w:r w:rsidR="000A4617" w:rsidRPr="009772B2">
              <w:rPr>
                <w:rFonts w:ascii="Times New Roman" w:eastAsia="Arial" w:hAnsi="Times New Roman" w:cs="Times New Roman"/>
                <w:sz w:val="24"/>
                <w:szCs w:val="24"/>
              </w:rPr>
              <w:t>, не менее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02404" w14:textId="77777777" w:rsidR="000A4617" w:rsidRPr="009772B2" w:rsidRDefault="000A4617" w:rsidP="009772B2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DF2A243" w14:textId="3713379C" w:rsidR="000A4617" w:rsidRPr="009772B2" w:rsidRDefault="00741A5F" w:rsidP="009772B2">
            <w:pPr>
              <w:spacing w:after="0" w:line="360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772B2">
              <w:rPr>
                <w:rFonts w:ascii="Times New Roman" w:eastAsia="Arial" w:hAnsi="Times New Roman" w:cs="Times New Roman"/>
                <w:sz w:val="24"/>
                <w:szCs w:val="24"/>
              </w:rPr>
              <w:t>50</w:t>
            </w:r>
            <w:r w:rsidR="00A135AA" w:rsidRPr="009772B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A4617" w:rsidRPr="009772B2">
              <w:rPr>
                <w:rFonts w:ascii="Times New Roman" w:eastAsia="Arial" w:hAnsi="Times New Roman" w:cs="Times New Roman"/>
                <w:sz w:val="24"/>
                <w:szCs w:val="24"/>
              </w:rPr>
              <w:t>МПа</w:t>
            </w:r>
            <w:r w:rsidR="00DB1AC2" w:rsidRPr="009772B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0D9D" w:rsidRPr="009772B2" w14:paraId="558806ED" w14:textId="77777777" w:rsidTr="003B56C6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5E3E5" w14:textId="05217F16" w:rsidR="005022EA" w:rsidRPr="009772B2" w:rsidRDefault="005022EA" w:rsidP="009772B2">
            <w:pPr>
              <w:spacing w:after="0" w:line="360" w:lineRule="exact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72B2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на ра</w:t>
            </w:r>
            <w:r w:rsidR="00A0606F" w:rsidRPr="009772B2">
              <w:rPr>
                <w:rFonts w:ascii="Times New Roman" w:eastAsia="Arial" w:hAnsi="Times New Roman" w:cs="Times New Roman"/>
                <w:sz w:val="24"/>
                <w:szCs w:val="24"/>
              </w:rPr>
              <w:t>стяжение при изгибе в возрасте 28</w:t>
            </w:r>
            <w:r w:rsidRPr="009772B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606F" w:rsidRPr="009772B2">
              <w:rPr>
                <w:rFonts w:ascii="Times New Roman" w:eastAsia="Arial" w:hAnsi="Times New Roman" w:cs="Times New Roman"/>
                <w:sz w:val="24"/>
                <w:szCs w:val="24"/>
              </w:rPr>
              <w:t>сут</w:t>
            </w:r>
            <w:proofErr w:type="spellEnd"/>
            <w:r w:rsidRPr="009772B2">
              <w:rPr>
                <w:rFonts w:ascii="Times New Roman" w:eastAsia="Arial" w:hAnsi="Times New Roman" w:cs="Times New Roman"/>
                <w:sz w:val="24"/>
                <w:szCs w:val="24"/>
              </w:rPr>
              <w:t>, не менее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B9100" w14:textId="77777777" w:rsidR="005022EA" w:rsidRPr="009772B2" w:rsidRDefault="005022EA" w:rsidP="009772B2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9448AA6" w14:textId="720FBE66" w:rsidR="005022EA" w:rsidRPr="009772B2" w:rsidRDefault="00741A5F" w:rsidP="009772B2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9772B2"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  <w:r w:rsidR="005022EA" w:rsidRPr="009772B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  <w:r w:rsidRPr="009772B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0D9D" w:rsidRPr="009772B2" w14:paraId="1EA9FDA0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D4DEC" w14:textId="39B58530" w:rsidR="005022EA" w:rsidRPr="009772B2" w:rsidRDefault="005022EA" w:rsidP="009772B2">
            <w:pPr>
              <w:spacing w:after="0" w:line="360" w:lineRule="exact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72B2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сцепления с бетоном, не менее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35C56" w14:textId="19963728" w:rsidR="005022EA" w:rsidRPr="009772B2" w:rsidRDefault="00741A5F" w:rsidP="009772B2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72B2">
              <w:rPr>
                <w:rFonts w:ascii="Times New Roman" w:eastAsia="Arial" w:hAnsi="Times New Roman" w:cs="Times New Roman"/>
                <w:sz w:val="24"/>
                <w:szCs w:val="24"/>
              </w:rPr>
              <w:t>0,8</w:t>
            </w:r>
            <w:r w:rsidR="005022EA" w:rsidRPr="009772B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</w:p>
        </w:tc>
      </w:tr>
      <w:tr w:rsidR="00700D9D" w:rsidRPr="009772B2" w14:paraId="2946DAF6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D588E" w14:textId="16DFAED1" w:rsidR="003B56C6" w:rsidRPr="009772B2" w:rsidRDefault="003B56C6" w:rsidP="009772B2">
            <w:pPr>
              <w:spacing w:after="0" w:line="360" w:lineRule="exact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72B2">
              <w:rPr>
                <w:rFonts w:ascii="Times New Roman" w:eastAsia="Arial" w:hAnsi="Times New Roman" w:cs="Times New Roman"/>
                <w:sz w:val="24"/>
                <w:szCs w:val="24"/>
              </w:rPr>
              <w:t>Морозостойкость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B3F43" w14:textId="4A8FB18F" w:rsidR="003B56C6" w:rsidRPr="009772B2" w:rsidRDefault="00741A5F" w:rsidP="009772B2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72B2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F300</w:t>
            </w:r>
            <w:r w:rsidR="003B56C6" w:rsidRPr="009772B2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00D9D" w:rsidRPr="009772B2" w14:paraId="626586DC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FEE58" w14:textId="77777777" w:rsidR="009D5532" w:rsidRPr="009772B2" w:rsidRDefault="009D5532" w:rsidP="009772B2">
            <w:pPr>
              <w:spacing w:after="0"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2B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Температура применения 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78AD2" w14:textId="62146060" w:rsidR="009D5532" w:rsidRPr="009772B2" w:rsidRDefault="003B56C6" w:rsidP="009772B2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72B2">
              <w:rPr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r w:rsidR="003C44DA" w:rsidRPr="009772B2">
              <w:rPr>
                <w:rFonts w:ascii="Times New Roman" w:eastAsia="Arial" w:hAnsi="Times New Roman" w:cs="Times New Roman"/>
                <w:sz w:val="24"/>
                <w:szCs w:val="24"/>
              </w:rPr>
              <w:t>т +5</w:t>
            </w:r>
            <w:r w:rsidR="009D5532" w:rsidRPr="009772B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ºС до </w:t>
            </w:r>
            <w:r w:rsidR="004447D0" w:rsidRPr="009772B2">
              <w:rPr>
                <w:rFonts w:ascii="Times New Roman" w:eastAsia="Arial" w:hAnsi="Times New Roman" w:cs="Times New Roman"/>
                <w:sz w:val="24"/>
                <w:szCs w:val="24"/>
              </w:rPr>
              <w:t>+25</w:t>
            </w:r>
            <w:r w:rsidR="009D5532" w:rsidRPr="009772B2">
              <w:rPr>
                <w:rFonts w:ascii="Times New Roman" w:eastAsia="Arial" w:hAnsi="Times New Roman" w:cs="Times New Roman"/>
                <w:sz w:val="24"/>
                <w:szCs w:val="24"/>
              </w:rPr>
              <w:t>ºС</w:t>
            </w:r>
          </w:p>
        </w:tc>
      </w:tr>
      <w:tr w:rsidR="00700D9D" w:rsidRPr="009772B2" w14:paraId="2AC1D19B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4DF63" w14:textId="2ABAD3F1" w:rsidR="0007292C" w:rsidRPr="009772B2" w:rsidRDefault="0007292C" w:rsidP="009772B2">
            <w:pPr>
              <w:spacing w:after="0" w:line="360" w:lineRule="exact"/>
              <w:ind w:firstLine="70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72B2">
              <w:rPr>
                <w:rFonts w:ascii="Times New Roman" w:eastAsia="Arial" w:hAnsi="Times New Roman" w:cs="Times New Roman"/>
                <w:sz w:val="24"/>
                <w:szCs w:val="24"/>
              </w:rPr>
              <w:t>Температура эксплуатации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A92E3" w14:textId="60292544" w:rsidR="0007292C" w:rsidRPr="009772B2" w:rsidRDefault="003C44DA" w:rsidP="009772B2">
            <w:pPr>
              <w:spacing w:after="0" w:line="360" w:lineRule="exact"/>
              <w:ind w:firstLine="70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72B2">
              <w:rPr>
                <w:rFonts w:ascii="Times New Roman" w:eastAsia="Arial" w:hAnsi="Times New Roman" w:cs="Times New Roman"/>
                <w:sz w:val="24"/>
                <w:szCs w:val="24"/>
              </w:rPr>
              <w:t>От -50</w:t>
            </w:r>
            <w:r w:rsidR="003B56C6" w:rsidRPr="009772B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ºС </w:t>
            </w:r>
            <w:r w:rsidR="0007292C" w:rsidRPr="009772B2">
              <w:rPr>
                <w:rFonts w:ascii="Times New Roman" w:eastAsia="Arial" w:hAnsi="Times New Roman" w:cs="Times New Roman"/>
                <w:sz w:val="24"/>
                <w:szCs w:val="24"/>
              </w:rPr>
              <w:t>до +70ºС</w:t>
            </w:r>
          </w:p>
        </w:tc>
      </w:tr>
      <w:tr w:rsidR="00700D9D" w:rsidRPr="009772B2" w14:paraId="6C9696D5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38754" w14:textId="3F3F9B5B" w:rsidR="009D5532" w:rsidRPr="009772B2" w:rsidRDefault="009D5532" w:rsidP="009772B2">
            <w:pPr>
              <w:spacing w:after="0"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2B2">
              <w:rPr>
                <w:rFonts w:ascii="Times New Roman" w:eastAsia="Arial" w:hAnsi="Times New Roman" w:cs="Times New Roman"/>
                <w:sz w:val="24"/>
                <w:szCs w:val="24"/>
              </w:rPr>
              <w:t>Возможность хожд</w:t>
            </w:r>
            <w:r w:rsidR="0007292C" w:rsidRPr="009772B2">
              <w:rPr>
                <w:rFonts w:ascii="Times New Roman" w:eastAsia="Arial" w:hAnsi="Times New Roman" w:cs="Times New Roman"/>
                <w:sz w:val="24"/>
                <w:szCs w:val="24"/>
              </w:rPr>
              <w:t>ения</w:t>
            </w:r>
            <w:r w:rsidR="003C44DA" w:rsidRPr="009772B2">
              <w:rPr>
                <w:rFonts w:ascii="Times New Roman" w:eastAsia="Arial" w:hAnsi="Times New Roman" w:cs="Times New Roman"/>
                <w:sz w:val="24"/>
                <w:szCs w:val="24"/>
              </w:rPr>
              <w:t>, через</w:t>
            </w:r>
            <w:r w:rsidR="0007292C" w:rsidRPr="009772B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B9B04" w14:textId="04C22F43" w:rsidR="009D5532" w:rsidRPr="009772B2" w:rsidRDefault="00067AC5" w:rsidP="009772B2">
            <w:pPr>
              <w:spacing w:after="0" w:line="36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="00741A5F" w:rsidRPr="009772B2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  <w:r w:rsidR="000D756C" w:rsidRPr="009772B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</w:t>
            </w:r>
            <w:r w:rsidR="003D66C5" w:rsidRPr="009772B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(при температуре +20</w:t>
            </w:r>
            <w:r w:rsidR="003D66C5" w:rsidRPr="009772B2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о</w:t>
            </w:r>
            <w:r w:rsidR="003D66C5" w:rsidRPr="009772B2">
              <w:rPr>
                <w:rFonts w:ascii="Times New Roman" w:eastAsia="Arial" w:hAnsi="Times New Roman" w:cs="Times New Roman"/>
                <w:sz w:val="24"/>
                <w:szCs w:val="24"/>
              </w:rPr>
              <w:t>С</w:t>
            </w:r>
            <w:r w:rsidR="0007292C" w:rsidRPr="009772B2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</w:tr>
    </w:tbl>
    <w:p w14:paraId="016E7C3F" w14:textId="5E574FD5" w:rsidR="00437E59" w:rsidRPr="009772B2" w:rsidRDefault="00741A5F" w:rsidP="009772B2">
      <w:pPr>
        <w:spacing w:after="0" w:line="360" w:lineRule="exact"/>
        <w:ind w:right="-72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2B2">
        <w:rPr>
          <w:rFonts w:ascii="Times New Roman" w:eastAsia="Arial" w:hAnsi="Times New Roman" w:cs="Times New Roman"/>
          <w:b/>
          <w:i/>
          <w:sz w:val="24"/>
          <w:szCs w:val="24"/>
        </w:rPr>
        <w:t>Смесь сухая напольная бетонная искробезопасная финишная быстротвердеющая Рк1, Btb8, B40, F300</w:t>
      </w:r>
    </w:p>
    <w:p w14:paraId="366C0177" w14:textId="77777777" w:rsidR="00437E59" w:rsidRPr="009772B2" w:rsidRDefault="00437E59" w:rsidP="009772B2">
      <w:pPr>
        <w:spacing w:after="0" w:line="360" w:lineRule="exact"/>
        <w:ind w:right="-72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8AE248" w14:textId="77777777" w:rsidR="00437E59" w:rsidRPr="009772B2" w:rsidRDefault="00437E59" w:rsidP="009772B2">
      <w:pPr>
        <w:spacing w:after="0" w:line="360" w:lineRule="exact"/>
        <w:ind w:right="-72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3184B5" w14:textId="77777777" w:rsidR="00437E59" w:rsidRPr="009772B2" w:rsidRDefault="00437E59" w:rsidP="009772B2">
      <w:pPr>
        <w:spacing w:after="0" w:line="360" w:lineRule="exact"/>
        <w:ind w:right="-72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892B2B" w14:textId="77777777" w:rsidR="00437E59" w:rsidRPr="009772B2" w:rsidRDefault="00437E59" w:rsidP="009772B2">
      <w:pPr>
        <w:spacing w:after="0" w:line="360" w:lineRule="exact"/>
        <w:ind w:right="-72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44EA1C" w14:textId="77777777" w:rsidR="00437E59" w:rsidRPr="009772B2" w:rsidRDefault="00437E59" w:rsidP="009772B2">
      <w:pPr>
        <w:spacing w:after="0" w:line="360" w:lineRule="exact"/>
        <w:ind w:right="-72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D521EF" w14:textId="77777777" w:rsidR="00437E59" w:rsidRPr="009772B2" w:rsidRDefault="00437E59" w:rsidP="009772B2">
      <w:pPr>
        <w:spacing w:after="0" w:line="360" w:lineRule="exact"/>
        <w:ind w:right="-72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371CC4" w14:textId="77777777" w:rsidR="00437E59" w:rsidRPr="009772B2" w:rsidRDefault="00437E59" w:rsidP="009772B2">
      <w:pPr>
        <w:spacing w:after="0" w:line="360" w:lineRule="exact"/>
        <w:ind w:right="-72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3EF7FC" w14:textId="77777777" w:rsidR="00437E59" w:rsidRPr="009772B2" w:rsidRDefault="00437E59" w:rsidP="009772B2">
      <w:pPr>
        <w:spacing w:after="0" w:line="360" w:lineRule="exact"/>
        <w:ind w:right="-72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6A87E5" w14:textId="262A01C3" w:rsidR="00437E59" w:rsidRPr="009772B2" w:rsidRDefault="00437E59" w:rsidP="009772B2">
      <w:pPr>
        <w:spacing w:after="0" w:line="360" w:lineRule="exact"/>
        <w:ind w:right="-72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924F16" w14:textId="77777777" w:rsidR="00386F3F" w:rsidRPr="009772B2" w:rsidRDefault="00386F3F" w:rsidP="009772B2">
      <w:pPr>
        <w:spacing w:after="0" w:line="360" w:lineRule="exact"/>
        <w:ind w:right="-72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86F3F" w:rsidRPr="009772B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AB0C9" w14:textId="77777777" w:rsidR="00505006" w:rsidRDefault="00505006" w:rsidP="00505006">
      <w:pPr>
        <w:spacing w:after="0" w:line="240" w:lineRule="auto"/>
      </w:pPr>
      <w:r>
        <w:separator/>
      </w:r>
    </w:p>
  </w:endnote>
  <w:endnote w:type="continuationSeparator" w:id="0">
    <w:p w14:paraId="4D8FA55E" w14:textId="77777777" w:rsidR="00505006" w:rsidRDefault="00505006" w:rsidP="0050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AD8FD" w14:textId="77777777" w:rsidR="005E71FB" w:rsidRDefault="005E71FB" w:rsidP="005E71FB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>
      <w:rPr>
        <w:rFonts w:ascii="Times New Roman" w:eastAsia="Arial" w:hAnsi="Times New Roman" w:cs="Times New Roman"/>
        <w:sz w:val="20"/>
        <w:szCs w:val="20"/>
      </w:rPr>
      <w:t xml:space="preserve">ООО «КРЕПС» </w:t>
    </w:r>
    <w:r>
      <w:rPr>
        <w:rFonts w:ascii="Times New Roman" w:hAnsi="Times New Roman" w:cs="Times New Roman"/>
        <w:color w:val="000000"/>
        <w:sz w:val="20"/>
        <w:szCs w:val="20"/>
      </w:rPr>
      <w:t>194292, город Санкт-Петербург, переулок 4-й Верхний, дом 7, литер А</w:t>
    </w:r>
  </w:p>
  <w:p w14:paraId="2BFCD804" w14:textId="4A635766" w:rsidR="00DA2927" w:rsidRPr="00200002" w:rsidRDefault="005E71FB" w:rsidP="005E71FB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  <w:lang w:val="en-US"/>
      </w:rPr>
    </w:pPr>
    <w:r>
      <w:rPr>
        <w:rFonts w:ascii="Times New Roman" w:eastAsia="Arial" w:hAnsi="Times New Roman" w:cs="Times New Roman"/>
        <w:sz w:val="20"/>
        <w:szCs w:val="20"/>
      </w:rPr>
      <w:t>тел</w:t>
    </w:r>
    <w:r>
      <w:rPr>
        <w:rFonts w:ascii="Times New Roman" w:eastAsia="Arial" w:hAnsi="Times New Roman" w:cs="Times New Roman"/>
        <w:sz w:val="20"/>
        <w:szCs w:val="20"/>
        <w:lang w:val="en-US"/>
      </w:rPr>
      <w:t xml:space="preserve">.: +7(812)334-79-79 </w:t>
    </w:r>
    <w:r w:rsidR="009B2982">
      <w:fldChar w:fldCharType="begin"/>
    </w:r>
    <w:r w:rsidR="009B2982" w:rsidRPr="009B2982">
      <w:rPr>
        <w:lang w:val="en-US"/>
      </w:rPr>
      <w:instrText xml:space="preserve"> HYPERLINK "http://www.kreps.ru" </w:instrText>
    </w:r>
    <w:r w:rsidR="009B2982">
      <w:fldChar w:fldCharType="separate"/>
    </w:r>
    <w:r>
      <w:rPr>
        <w:rStyle w:val="af2"/>
        <w:rFonts w:ascii="Times New Roman" w:eastAsia="Times New Roman" w:hAnsi="Times New Roman" w:cs="Times New Roman"/>
        <w:sz w:val="20"/>
        <w:szCs w:val="20"/>
        <w:lang w:val="en-US"/>
      </w:rPr>
      <w:t>www.kreps.ru</w:t>
    </w:r>
    <w:r w:rsidR="009B2982">
      <w:rPr>
        <w:rStyle w:val="af2"/>
        <w:rFonts w:ascii="Times New Roman" w:eastAsia="Times New Roman" w:hAnsi="Times New Roman" w:cs="Times New Roman"/>
        <w:sz w:val="20"/>
        <w:szCs w:val="20"/>
        <w:lang w:val="en-US"/>
      </w:rPr>
      <w:fldChar w:fldCharType="end"/>
    </w:r>
    <w:r>
      <w:rPr>
        <w:rFonts w:ascii="Times New Roman" w:eastAsia="Arial" w:hAnsi="Times New Roman" w:cs="Times New Roman"/>
        <w:sz w:val="20"/>
        <w:szCs w:val="20"/>
        <w:lang w:val="en-US"/>
      </w:rPr>
      <w:t xml:space="preserve"> </w:t>
    </w:r>
    <w:proofErr w:type="spellStart"/>
    <w:r>
      <w:rPr>
        <w:rFonts w:ascii="Times New Roman" w:eastAsia="Arial" w:hAnsi="Times New Roman" w:cs="Times New Roman"/>
        <w:sz w:val="20"/>
        <w:szCs w:val="20"/>
        <w:lang w:val="en-US"/>
      </w:rPr>
      <w:t>e-mail:info</w:t>
    </w:r>
    <w:proofErr w:type="spellEnd"/>
    <w:r>
      <w:rPr>
        <w:rFonts w:ascii="Times New Roman" w:eastAsia="Arial" w:hAnsi="Times New Roman" w:cs="Times New Roman"/>
        <w:sz w:val="20"/>
        <w:szCs w:val="20"/>
        <w:lang w:val="en-US"/>
      </w:rPr>
      <w:t>@ kreps.ru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7B226" w14:textId="77777777" w:rsidR="00505006" w:rsidRDefault="00505006" w:rsidP="00505006">
      <w:pPr>
        <w:spacing w:after="0" w:line="240" w:lineRule="auto"/>
      </w:pPr>
      <w:r>
        <w:separator/>
      </w:r>
    </w:p>
  </w:footnote>
  <w:footnote w:type="continuationSeparator" w:id="0">
    <w:p w14:paraId="1B0FDDF7" w14:textId="77777777" w:rsidR="00505006" w:rsidRDefault="00505006" w:rsidP="00505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E8B0" w14:textId="0AFD659D" w:rsidR="00D35A29" w:rsidRPr="00D35A29" w:rsidRDefault="00D35A29" w:rsidP="00D35A29">
    <w:pPr>
      <w:pStyle w:val="ae"/>
      <w:rPr>
        <w:rFonts w:ascii="Times New Roman" w:eastAsia="Times New Roman" w:hAnsi="Times New Roman" w:cs="Times New Roman"/>
        <w:b/>
        <w:sz w:val="24"/>
        <w:szCs w:val="24"/>
      </w:rPr>
    </w:pPr>
    <w:r w:rsidRPr="00D35A29">
      <w:rPr>
        <w:rFonts w:ascii="Times New Roman" w:eastAsia="Times New Roman" w:hAnsi="Times New Roman" w:cs="Times New Roman"/>
        <w:b/>
        <w:sz w:val="24"/>
        <w:szCs w:val="24"/>
      </w:rPr>
      <w:t xml:space="preserve">ТЕХНИЧЕСКОЕ ОПИСАНИЕ                                                   </w:t>
    </w:r>
    <w:r w:rsidR="002353B7">
      <w:rPr>
        <w:rFonts w:ascii="Times New Roman" w:eastAsia="Times New Roman" w:hAnsi="Times New Roman" w:cs="Times New Roman"/>
        <w:b/>
        <w:i/>
        <w:sz w:val="24"/>
        <w:szCs w:val="24"/>
      </w:rPr>
      <w:t>ГОСТ 31358-2019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35A"/>
    <w:multiLevelType w:val="hybridMultilevel"/>
    <w:tmpl w:val="316EDA92"/>
    <w:lvl w:ilvl="0" w:tplc="11E01E70">
      <w:numFmt w:val="bullet"/>
      <w:lvlText w:val=""/>
      <w:lvlJc w:val="left"/>
      <w:pPr>
        <w:ind w:left="840" w:hanging="360"/>
      </w:pPr>
      <w:rPr>
        <w:rFonts w:ascii="Symbol" w:eastAsia="Arial" w:hAnsi="Symbo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A952E4A"/>
    <w:multiLevelType w:val="hybridMultilevel"/>
    <w:tmpl w:val="26A27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A1061"/>
    <w:multiLevelType w:val="hybridMultilevel"/>
    <w:tmpl w:val="4064C5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B0140"/>
    <w:multiLevelType w:val="hybridMultilevel"/>
    <w:tmpl w:val="A156D540"/>
    <w:lvl w:ilvl="0" w:tplc="EC2039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E39"/>
    <w:multiLevelType w:val="hybridMultilevel"/>
    <w:tmpl w:val="7748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000AA"/>
    <w:multiLevelType w:val="hybridMultilevel"/>
    <w:tmpl w:val="614AC242"/>
    <w:lvl w:ilvl="0" w:tplc="CFC8B9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01B2A"/>
    <w:multiLevelType w:val="hybridMultilevel"/>
    <w:tmpl w:val="A9F4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42F23"/>
    <w:multiLevelType w:val="hybridMultilevel"/>
    <w:tmpl w:val="41FCB54C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2CF56E46"/>
    <w:multiLevelType w:val="multilevel"/>
    <w:tmpl w:val="A772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C9365F"/>
    <w:multiLevelType w:val="hybridMultilevel"/>
    <w:tmpl w:val="0E2E7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E2A3C75"/>
    <w:multiLevelType w:val="hybridMultilevel"/>
    <w:tmpl w:val="44F61E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C5B200E"/>
    <w:multiLevelType w:val="hybridMultilevel"/>
    <w:tmpl w:val="E380595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DED5D19"/>
    <w:multiLevelType w:val="hybridMultilevel"/>
    <w:tmpl w:val="9FF89C8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4C5B0BD6"/>
    <w:multiLevelType w:val="hybridMultilevel"/>
    <w:tmpl w:val="60BA28B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5164216C"/>
    <w:multiLevelType w:val="hybridMultilevel"/>
    <w:tmpl w:val="EEFE1F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1E461F"/>
    <w:multiLevelType w:val="hybridMultilevel"/>
    <w:tmpl w:val="AADAE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F2F90"/>
    <w:multiLevelType w:val="hybridMultilevel"/>
    <w:tmpl w:val="E5E2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109C2"/>
    <w:multiLevelType w:val="hybridMultilevel"/>
    <w:tmpl w:val="F6641D6C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6399338E"/>
    <w:multiLevelType w:val="multilevel"/>
    <w:tmpl w:val="37727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1B15F6F"/>
    <w:multiLevelType w:val="multilevel"/>
    <w:tmpl w:val="D7FEC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8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4"/>
  </w:num>
  <w:num w:numId="8">
    <w:abstractNumId w:val="16"/>
  </w:num>
  <w:num w:numId="9">
    <w:abstractNumId w:val="11"/>
  </w:num>
  <w:num w:numId="10">
    <w:abstractNumId w:val="4"/>
  </w:num>
  <w:num w:numId="11">
    <w:abstractNumId w:val="15"/>
  </w:num>
  <w:num w:numId="12">
    <w:abstractNumId w:val="10"/>
  </w:num>
  <w:num w:numId="13">
    <w:abstractNumId w:val="1"/>
  </w:num>
  <w:num w:numId="14">
    <w:abstractNumId w:val="2"/>
  </w:num>
  <w:num w:numId="15">
    <w:abstractNumId w:val="12"/>
  </w:num>
  <w:num w:numId="16">
    <w:abstractNumId w:val="13"/>
  </w:num>
  <w:num w:numId="17">
    <w:abstractNumId w:val="7"/>
  </w:num>
  <w:num w:numId="18">
    <w:abstractNumId w:val="17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E5"/>
    <w:rsid w:val="00002063"/>
    <w:rsid w:val="000064DD"/>
    <w:rsid w:val="0001566B"/>
    <w:rsid w:val="00030378"/>
    <w:rsid w:val="000369CF"/>
    <w:rsid w:val="0004217B"/>
    <w:rsid w:val="000435B3"/>
    <w:rsid w:val="00052599"/>
    <w:rsid w:val="000617FF"/>
    <w:rsid w:val="00067AC5"/>
    <w:rsid w:val="0007292C"/>
    <w:rsid w:val="000958A4"/>
    <w:rsid w:val="000A4617"/>
    <w:rsid w:val="000A4743"/>
    <w:rsid w:val="000B5331"/>
    <w:rsid w:val="000B5B48"/>
    <w:rsid w:val="000D61ED"/>
    <w:rsid w:val="000D756C"/>
    <w:rsid w:val="000E7747"/>
    <w:rsid w:val="00125BC7"/>
    <w:rsid w:val="00137358"/>
    <w:rsid w:val="00137E0D"/>
    <w:rsid w:val="001601C1"/>
    <w:rsid w:val="0017310E"/>
    <w:rsid w:val="00195A10"/>
    <w:rsid w:val="001E26DD"/>
    <w:rsid w:val="001E644C"/>
    <w:rsid w:val="00200002"/>
    <w:rsid w:val="002353B7"/>
    <w:rsid w:val="00260962"/>
    <w:rsid w:val="00260DEF"/>
    <w:rsid w:val="0028526C"/>
    <w:rsid w:val="00285CDE"/>
    <w:rsid w:val="00295463"/>
    <w:rsid w:val="00296442"/>
    <w:rsid w:val="002A2D9A"/>
    <w:rsid w:val="002F05A8"/>
    <w:rsid w:val="003040AF"/>
    <w:rsid w:val="003076C0"/>
    <w:rsid w:val="003135D2"/>
    <w:rsid w:val="00323DA2"/>
    <w:rsid w:val="003307C9"/>
    <w:rsid w:val="00331C79"/>
    <w:rsid w:val="00333EF7"/>
    <w:rsid w:val="003429D0"/>
    <w:rsid w:val="00345A75"/>
    <w:rsid w:val="00350D5C"/>
    <w:rsid w:val="00354600"/>
    <w:rsid w:val="00361125"/>
    <w:rsid w:val="00361A5C"/>
    <w:rsid w:val="00386F3F"/>
    <w:rsid w:val="00391020"/>
    <w:rsid w:val="003923F6"/>
    <w:rsid w:val="003B56C6"/>
    <w:rsid w:val="003C44DA"/>
    <w:rsid w:val="003D66C5"/>
    <w:rsid w:val="003E435A"/>
    <w:rsid w:val="00404707"/>
    <w:rsid w:val="0041754A"/>
    <w:rsid w:val="0042003C"/>
    <w:rsid w:val="00437B7B"/>
    <w:rsid w:val="00437E59"/>
    <w:rsid w:val="00440794"/>
    <w:rsid w:val="004447D0"/>
    <w:rsid w:val="00452FBB"/>
    <w:rsid w:val="00456443"/>
    <w:rsid w:val="00462B8E"/>
    <w:rsid w:val="00463D62"/>
    <w:rsid w:val="00475040"/>
    <w:rsid w:val="00477993"/>
    <w:rsid w:val="00480411"/>
    <w:rsid w:val="004815D8"/>
    <w:rsid w:val="0049713F"/>
    <w:rsid w:val="004B6848"/>
    <w:rsid w:val="004E5A21"/>
    <w:rsid w:val="004E6137"/>
    <w:rsid w:val="005022EA"/>
    <w:rsid w:val="00505006"/>
    <w:rsid w:val="005175EA"/>
    <w:rsid w:val="0052371D"/>
    <w:rsid w:val="00551653"/>
    <w:rsid w:val="0056686D"/>
    <w:rsid w:val="00566F55"/>
    <w:rsid w:val="005755D2"/>
    <w:rsid w:val="00577686"/>
    <w:rsid w:val="00577A9C"/>
    <w:rsid w:val="0058105B"/>
    <w:rsid w:val="00581FD4"/>
    <w:rsid w:val="005C3B33"/>
    <w:rsid w:val="005D0F77"/>
    <w:rsid w:val="005E71FB"/>
    <w:rsid w:val="005F271A"/>
    <w:rsid w:val="005F57A9"/>
    <w:rsid w:val="00606DD4"/>
    <w:rsid w:val="00607C71"/>
    <w:rsid w:val="0062176D"/>
    <w:rsid w:val="00624B8D"/>
    <w:rsid w:val="0067441B"/>
    <w:rsid w:val="006804A7"/>
    <w:rsid w:val="00692881"/>
    <w:rsid w:val="006B3BC2"/>
    <w:rsid w:val="006C4278"/>
    <w:rsid w:val="006C5BBC"/>
    <w:rsid w:val="006E3727"/>
    <w:rsid w:val="006F4162"/>
    <w:rsid w:val="00700D9D"/>
    <w:rsid w:val="00714510"/>
    <w:rsid w:val="00715C1B"/>
    <w:rsid w:val="0073309A"/>
    <w:rsid w:val="00741A5F"/>
    <w:rsid w:val="0075064E"/>
    <w:rsid w:val="00797C31"/>
    <w:rsid w:val="007E308F"/>
    <w:rsid w:val="007E5D54"/>
    <w:rsid w:val="00807BB0"/>
    <w:rsid w:val="008228E5"/>
    <w:rsid w:val="008251F3"/>
    <w:rsid w:val="008360DE"/>
    <w:rsid w:val="008B0A34"/>
    <w:rsid w:val="008D4753"/>
    <w:rsid w:val="008D6E4D"/>
    <w:rsid w:val="0090007F"/>
    <w:rsid w:val="00902A4E"/>
    <w:rsid w:val="00902B78"/>
    <w:rsid w:val="00905269"/>
    <w:rsid w:val="00907207"/>
    <w:rsid w:val="00937894"/>
    <w:rsid w:val="00972A71"/>
    <w:rsid w:val="009772B2"/>
    <w:rsid w:val="00994305"/>
    <w:rsid w:val="0099617A"/>
    <w:rsid w:val="00997D55"/>
    <w:rsid w:val="009A39CD"/>
    <w:rsid w:val="009B2982"/>
    <w:rsid w:val="009C1360"/>
    <w:rsid w:val="009C7540"/>
    <w:rsid w:val="009D5532"/>
    <w:rsid w:val="009E3562"/>
    <w:rsid w:val="009F68CB"/>
    <w:rsid w:val="009F77FF"/>
    <w:rsid w:val="00A0606F"/>
    <w:rsid w:val="00A06F3B"/>
    <w:rsid w:val="00A135AA"/>
    <w:rsid w:val="00A2423C"/>
    <w:rsid w:val="00A338DB"/>
    <w:rsid w:val="00A43FB3"/>
    <w:rsid w:val="00A6739A"/>
    <w:rsid w:val="00A7260A"/>
    <w:rsid w:val="00A765A2"/>
    <w:rsid w:val="00A76D0E"/>
    <w:rsid w:val="00A84045"/>
    <w:rsid w:val="00A8723E"/>
    <w:rsid w:val="00AA4BBB"/>
    <w:rsid w:val="00AA6FD7"/>
    <w:rsid w:val="00AB41D2"/>
    <w:rsid w:val="00AC2052"/>
    <w:rsid w:val="00AD6A8F"/>
    <w:rsid w:val="00AE0ABA"/>
    <w:rsid w:val="00AF33E7"/>
    <w:rsid w:val="00AF48B1"/>
    <w:rsid w:val="00B0409C"/>
    <w:rsid w:val="00B11CB8"/>
    <w:rsid w:val="00B17D43"/>
    <w:rsid w:val="00B32A1A"/>
    <w:rsid w:val="00B50599"/>
    <w:rsid w:val="00B74C39"/>
    <w:rsid w:val="00B80E60"/>
    <w:rsid w:val="00B8552E"/>
    <w:rsid w:val="00B8644F"/>
    <w:rsid w:val="00BC1A16"/>
    <w:rsid w:val="00BD72BE"/>
    <w:rsid w:val="00BE4DC0"/>
    <w:rsid w:val="00C03D1F"/>
    <w:rsid w:val="00C13A71"/>
    <w:rsid w:val="00C1759F"/>
    <w:rsid w:val="00C4014F"/>
    <w:rsid w:val="00C47107"/>
    <w:rsid w:val="00C63B3D"/>
    <w:rsid w:val="00C80267"/>
    <w:rsid w:val="00C91AAE"/>
    <w:rsid w:val="00C9461E"/>
    <w:rsid w:val="00C9766A"/>
    <w:rsid w:val="00CB78E5"/>
    <w:rsid w:val="00CF6AD5"/>
    <w:rsid w:val="00CF7C7F"/>
    <w:rsid w:val="00D03E4F"/>
    <w:rsid w:val="00D15CC6"/>
    <w:rsid w:val="00D20F27"/>
    <w:rsid w:val="00D35A29"/>
    <w:rsid w:val="00D4042B"/>
    <w:rsid w:val="00D45EF7"/>
    <w:rsid w:val="00D5132D"/>
    <w:rsid w:val="00D52286"/>
    <w:rsid w:val="00D53D96"/>
    <w:rsid w:val="00D81B0C"/>
    <w:rsid w:val="00DA2927"/>
    <w:rsid w:val="00DB1AC2"/>
    <w:rsid w:val="00DC2C6B"/>
    <w:rsid w:val="00DD26E3"/>
    <w:rsid w:val="00DE420C"/>
    <w:rsid w:val="00DF5600"/>
    <w:rsid w:val="00DF6D0F"/>
    <w:rsid w:val="00E00C70"/>
    <w:rsid w:val="00E011D5"/>
    <w:rsid w:val="00E20189"/>
    <w:rsid w:val="00E306FE"/>
    <w:rsid w:val="00E44C75"/>
    <w:rsid w:val="00E541FF"/>
    <w:rsid w:val="00E542BE"/>
    <w:rsid w:val="00E6530D"/>
    <w:rsid w:val="00E82CEC"/>
    <w:rsid w:val="00E926C0"/>
    <w:rsid w:val="00E92DDC"/>
    <w:rsid w:val="00EA0D20"/>
    <w:rsid w:val="00EC1538"/>
    <w:rsid w:val="00F230C5"/>
    <w:rsid w:val="00F3348B"/>
    <w:rsid w:val="00F37E36"/>
    <w:rsid w:val="00F7058D"/>
    <w:rsid w:val="00F81B46"/>
    <w:rsid w:val="00FC07A9"/>
    <w:rsid w:val="00FD5FC5"/>
    <w:rsid w:val="00FE46D7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1D8D87"/>
  <w15:docId w15:val="{205A3464-FE22-4E8B-9A3F-BBBF8848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4DA"/>
  </w:style>
  <w:style w:type="paragraph" w:styleId="2">
    <w:name w:val="heading 2"/>
    <w:basedOn w:val="a"/>
    <w:next w:val="a"/>
    <w:link w:val="20"/>
    <w:unhideWhenUsed/>
    <w:qFormat/>
    <w:rsid w:val="0017310E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7310E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6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7310E"/>
    <w:pPr>
      <w:keepNext/>
      <w:spacing w:after="0" w:line="240" w:lineRule="auto"/>
      <w:outlineLvl w:val="4"/>
    </w:pPr>
    <w:rPr>
      <w:rFonts w:ascii="Arial Black" w:eastAsia="Times New Roman" w:hAnsi="Arial Black" w:cs="Arial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8D"/>
    <w:pPr>
      <w:ind w:left="720"/>
      <w:contextualSpacing/>
    </w:pPr>
  </w:style>
  <w:style w:type="paragraph" w:styleId="21">
    <w:name w:val="Body Text 2"/>
    <w:basedOn w:val="a"/>
    <w:link w:val="22"/>
    <w:unhideWhenUsed/>
    <w:rsid w:val="0004217B"/>
    <w:pPr>
      <w:spacing w:after="0" w:line="240" w:lineRule="auto"/>
      <w:jc w:val="both"/>
    </w:pPr>
    <w:rPr>
      <w:rFonts w:ascii="Arial" w:eastAsia="Times New Roman" w:hAnsi="Arial" w:cs="Arial"/>
      <w:sz w:val="16"/>
      <w:szCs w:val="24"/>
    </w:rPr>
  </w:style>
  <w:style w:type="character" w:customStyle="1" w:styleId="22">
    <w:name w:val="Основной текст 2 Знак"/>
    <w:basedOn w:val="a0"/>
    <w:link w:val="21"/>
    <w:rsid w:val="0004217B"/>
    <w:rPr>
      <w:rFonts w:ascii="Arial" w:eastAsia="Times New Roman" w:hAnsi="Arial" w:cs="Arial"/>
      <w:sz w:val="16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7310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7310E"/>
  </w:style>
  <w:style w:type="character" w:customStyle="1" w:styleId="20">
    <w:name w:val="Заголовок 2 Знак"/>
    <w:basedOn w:val="a0"/>
    <w:link w:val="2"/>
    <w:rsid w:val="0017310E"/>
    <w:rPr>
      <w:rFonts w:ascii="Arial" w:eastAsia="Times New Roman" w:hAnsi="Arial" w:cs="Arial"/>
      <w:b/>
      <w:bCs/>
      <w:sz w:val="20"/>
      <w:szCs w:val="24"/>
    </w:rPr>
  </w:style>
  <w:style w:type="character" w:customStyle="1" w:styleId="40">
    <w:name w:val="Заголовок 4 Знак"/>
    <w:basedOn w:val="a0"/>
    <w:link w:val="4"/>
    <w:semiHidden/>
    <w:rsid w:val="0017310E"/>
    <w:rPr>
      <w:rFonts w:ascii="Arial" w:eastAsia="Times New Roman" w:hAnsi="Arial" w:cs="Arial"/>
      <w:b/>
      <w:bCs/>
      <w:sz w:val="16"/>
      <w:szCs w:val="24"/>
    </w:rPr>
  </w:style>
  <w:style w:type="character" w:customStyle="1" w:styleId="50">
    <w:name w:val="Заголовок 5 Знак"/>
    <w:basedOn w:val="a0"/>
    <w:link w:val="5"/>
    <w:semiHidden/>
    <w:rsid w:val="0017310E"/>
    <w:rPr>
      <w:rFonts w:ascii="Arial Black" w:eastAsia="Times New Roman" w:hAnsi="Arial Black" w:cs="Arial"/>
      <w:b/>
      <w:bCs/>
      <w:sz w:val="16"/>
      <w:szCs w:val="24"/>
    </w:rPr>
  </w:style>
  <w:style w:type="paragraph" w:styleId="a6">
    <w:name w:val="caption"/>
    <w:basedOn w:val="a"/>
    <w:next w:val="a"/>
    <w:semiHidden/>
    <w:unhideWhenUsed/>
    <w:qFormat/>
    <w:rsid w:val="0017310E"/>
    <w:pPr>
      <w:spacing w:after="0" w:line="240" w:lineRule="auto"/>
      <w:jc w:val="center"/>
    </w:pPr>
    <w:rPr>
      <w:rFonts w:ascii="Arial Black" w:eastAsia="Times New Roman" w:hAnsi="Arial Black" w:cs="Arial"/>
      <w:b/>
      <w:bCs/>
      <w:sz w:val="32"/>
      <w:szCs w:val="24"/>
    </w:rPr>
  </w:style>
  <w:style w:type="character" w:styleId="a7">
    <w:name w:val="annotation reference"/>
    <w:basedOn w:val="a0"/>
    <w:uiPriority w:val="99"/>
    <w:semiHidden/>
    <w:unhideWhenUsed/>
    <w:rsid w:val="000D756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D756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D756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D756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D756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D7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756C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505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05006"/>
  </w:style>
  <w:style w:type="paragraph" w:styleId="af0">
    <w:name w:val="footer"/>
    <w:basedOn w:val="a"/>
    <w:link w:val="af1"/>
    <w:uiPriority w:val="99"/>
    <w:unhideWhenUsed/>
    <w:rsid w:val="00505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05006"/>
  </w:style>
  <w:style w:type="character" w:styleId="af2">
    <w:name w:val="Hyperlink"/>
    <w:basedOn w:val="a0"/>
    <w:uiPriority w:val="99"/>
    <w:semiHidden/>
    <w:unhideWhenUsed/>
    <w:rsid w:val="005E71FB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6804A7"/>
    <w:pPr>
      <w:widowControl w:val="0"/>
      <w:autoSpaceDE w:val="0"/>
      <w:autoSpaceDN w:val="0"/>
      <w:spacing w:after="0" w:line="240" w:lineRule="auto"/>
      <w:ind w:left="122"/>
    </w:pPr>
    <w:rPr>
      <w:rFonts w:ascii="Calibri" w:eastAsia="Calibri" w:hAnsi="Calibri" w:cs="Calibri"/>
      <w:lang w:eastAsia="en-US"/>
    </w:rPr>
  </w:style>
  <w:style w:type="paragraph" w:customStyle="1" w:styleId="xmsonormal">
    <w:name w:val="x_msonormal"/>
    <w:basedOn w:val="a"/>
    <w:rsid w:val="006804A7"/>
    <w:pPr>
      <w:spacing w:after="0" w:line="240" w:lineRule="auto"/>
    </w:pPr>
    <w:rPr>
      <w:rFonts w:ascii="Calibri" w:eastAsiaTheme="minorHAns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E0B92-769B-4C05-B48D-434AE1270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Валиуллина Надежда</dc:creator>
  <cp:lastModifiedBy>Валиуллина Надежда</cp:lastModifiedBy>
  <cp:revision>10</cp:revision>
  <cp:lastPrinted>2019-09-20T13:05:00Z</cp:lastPrinted>
  <dcterms:created xsi:type="dcterms:W3CDTF">2020-09-10T08:33:00Z</dcterms:created>
  <dcterms:modified xsi:type="dcterms:W3CDTF">2020-10-05T12:08:00Z</dcterms:modified>
</cp:coreProperties>
</file>